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84208737" w:displacedByCustomXml="next"/>
    <w:bookmarkStart w:id="1" w:name="_Toc384208868" w:displacedByCustomXml="next"/>
    <w:bookmarkStart w:id="2" w:name="_Toc384211093" w:displacedByCustomXml="next"/>
    <w:bookmarkStart w:id="3" w:name="_Toc384211344" w:displacedByCustomXml="next"/>
    <w:sdt>
      <w:sdtPr>
        <w:rPr>
          <w:caps/>
        </w:rPr>
        <w:id w:val="-1156292620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91" w:type="pct"/>
            <w:jc w:val="center"/>
            <w:tblLook w:val="04A0" w:firstRow="1" w:lastRow="0" w:firstColumn="1" w:lastColumn="0" w:noHBand="0" w:noVBand="1"/>
          </w:tblPr>
          <w:tblGrid>
            <w:gridCol w:w="8641"/>
          </w:tblGrid>
          <w:tr w:rsidR="004E7BC8" w14:paraId="1F830B15" w14:textId="77777777" w:rsidTr="00767592">
            <w:trPr>
              <w:trHeight w:val="3841"/>
              <w:jc w:val="center"/>
            </w:trPr>
            <w:sdt>
              <w:sdtPr>
                <w:rPr>
                  <w:caps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b/>
                </w:rPr>
              </w:sdtEndPr>
              <w:sdtContent>
                <w:tc>
                  <w:tcPr>
                    <w:tcW w:w="5000" w:type="pct"/>
                    <w:shd w:val="clear" w:color="auto" w:fill="auto"/>
                    <w:vAlign w:val="center"/>
                  </w:tcPr>
                  <w:p w14:paraId="58285CF5" w14:textId="2E658FF9" w:rsidR="004E7BC8" w:rsidRDefault="00F42D40" w:rsidP="0038258B">
                    <w:pPr>
                      <w:jc w:val="center"/>
                      <w:rPr>
                        <w:caps/>
                      </w:rPr>
                    </w:pPr>
                    <w:r>
                      <w:rPr>
                        <w:caps/>
                      </w:rPr>
                      <w:t>PLAN DE ADAPTACIÓN DE LA GUÍA AMBIENTAL (PAGA) PARA EL PROYECTO DE REHABILITACIÓN Y MEJORAMIENTO DE LA VÍA EXISTENTE, DESDE ALTO  DOLORES –LAZO 1 HASTA PUERTO BERRÍO OESTE, EN EL DEPARTAMENTO DE ANTIOQUIA</w:t>
                    </w:r>
                  </w:p>
                </w:tc>
              </w:sdtContent>
            </w:sdt>
          </w:tr>
          <w:tr w:rsidR="004E7BC8" w:rsidRPr="00612000" w14:paraId="7DC321B1" w14:textId="77777777" w:rsidTr="00767592">
            <w:trPr>
              <w:trHeight w:val="2809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shd w:val="clear" w:color="auto" w:fill="auto"/>
                <w:vAlign w:val="center"/>
              </w:tcPr>
              <w:p w14:paraId="014CE393" w14:textId="2526C4B0" w:rsidR="004E7BC8" w:rsidRPr="00612000" w:rsidRDefault="00943CC1" w:rsidP="00ED288C">
                <w:pPr>
                  <w:jc w:val="center"/>
                  <w:rPr>
                    <w:caps/>
                  </w:rPr>
                </w:pPr>
                <w:sdt>
                  <w:sdtPr>
                    <w:rPr>
                      <w:caps/>
                    </w:rPr>
                    <w:alias w:val="Compañía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ED288C">
                      <w:rPr>
                        <w:caps/>
                      </w:rPr>
                      <w:t>CAPITULO 8 PRESUPUESTO PAGA</w:t>
                    </w:r>
                  </w:sdtContent>
                </w:sdt>
              </w:p>
            </w:tc>
          </w:tr>
          <w:tr w:rsidR="004E7BC8" w14:paraId="2BBEFD48" w14:textId="77777777" w:rsidTr="00767592">
            <w:trPr>
              <w:trHeight w:val="378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shd w:val="clear" w:color="auto" w:fill="auto"/>
                <w:vAlign w:val="center"/>
              </w:tcPr>
              <w:sdt>
                <w:sdtPr>
                  <w:alias w:val="Autor"/>
                  <w:id w:val="1552426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1F07259" w14:textId="1ECCD9B5" w:rsidR="004E7BC8" w:rsidRDefault="00ED288C" w:rsidP="00612000">
                    <w:pPr>
                      <w:jc w:val="center"/>
                    </w:pPr>
                    <w:r>
                      <w:t>CONCESIÓN AUTOPISTA RÍO MAGDALENA S.A.S</w:t>
                    </w:r>
                  </w:p>
                </w:sdtContent>
              </w:sdt>
              <w:p w14:paraId="405F86B1" w14:textId="048BFBD0" w:rsidR="00E24AAF" w:rsidRPr="004E7BC8" w:rsidRDefault="00ED288C" w:rsidP="00612000">
                <w:pPr>
                  <w:jc w:val="center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71040" behindDoc="0" locked="0" layoutInCell="1" allowOverlap="1" wp14:anchorId="09480760" wp14:editId="08429330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539115</wp:posOffset>
                      </wp:positionV>
                      <wp:extent cx="1910715" cy="681355"/>
                      <wp:effectExtent l="0" t="0" r="0" b="4445"/>
                      <wp:wrapNone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HL RÍO MAGDALENA.jpg"/>
                              <pic:cNvPicPr/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637" t="6103" r="6084" b="121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10715" cy="6813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E7BC8" w14:paraId="114029BE" w14:textId="77777777" w:rsidTr="00767592">
            <w:trPr>
              <w:trHeight w:val="890"/>
              <w:jc w:val="center"/>
            </w:trPr>
            <w:sdt>
              <w:sdtPr>
                <w:alias w:val="Subtítulo"/>
                <w:id w:val="-106595208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shd w:val="clear" w:color="auto" w:fill="auto"/>
                    <w:vAlign w:val="center"/>
                  </w:tcPr>
                  <w:p w14:paraId="590789D9" w14:textId="5E262B93" w:rsidR="004E7BC8" w:rsidRPr="004E7BC8" w:rsidRDefault="00ED288C" w:rsidP="00ED288C">
                    <w:pPr>
                      <w:jc w:val="center"/>
                    </w:pPr>
                    <w:r>
                      <w:t>BOGOTA, ABRIL DE 2016</w:t>
                    </w:r>
                  </w:p>
                </w:tc>
              </w:sdtContent>
            </w:sdt>
          </w:tr>
        </w:tbl>
        <w:p w14:paraId="4A35AE62" w14:textId="77777777" w:rsidR="009418E0" w:rsidRPr="00FB054D" w:rsidRDefault="004E7BC8" w:rsidP="00E84FFF">
          <w:pPr>
            <w:spacing w:line="240" w:lineRule="auto"/>
            <w:contextualSpacing w:val="0"/>
            <w:jc w:val="left"/>
          </w:pPr>
          <w:r>
            <w:br w:type="page"/>
          </w:r>
        </w:p>
      </w:sdtContent>
    </w:sdt>
    <w:p w14:paraId="086FC703" w14:textId="77777777" w:rsidR="00F97261" w:rsidRDefault="00F97261" w:rsidP="00F97261"/>
    <w:bookmarkEnd w:id="3"/>
    <w:bookmarkEnd w:id="2"/>
    <w:bookmarkEnd w:id="1"/>
    <w:bookmarkEnd w:id="0"/>
    <w:p w14:paraId="39DE3CC5" w14:textId="3CB40E2A" w:rsidR="00835413" w:rsidRPr="000F0CAA" w:rsidRDefault="00266FB2" w:rsidP="00266FB2">
      <w:pPr>
        <w:pStyle w:val="Ttulo1"/>
        <w:numPr>
          <w:ilvl w:val="0"/>
          <w:numId w:val="45"/>
        </w:numPr>
      </w:pPr>
      <w:r>
        <w:t>PRESUPUESTO PAGA</w:t>
      </w:r>
    </w:p>
    <w:p w14:paraId="3CF2BF97" w14:textId="77777777" w:rsidR="002307A4" w:rsidRDefault="002307A4" w:rsidP="002307A4"/>
    <w:p w14:paraId="1CD8006F" w14:textId="77777777" w:rsidR="002307A4" w:rsidRDefault="002307A4" w:rsidP="002307A4">
      <w:pPr>
        <w:pStyle w:val="Prrafodelista"/>
      </w:pPr>
    </w:p>
    <w:p w14:paraId="3C8EB283" w14:textId="77777777" w:rsidR="00584602" w:rsidRDefault="002307A4" w:rsidP="002307A4">
      <w:r>
        <w:t xml:space="preserve">El presupuesto PAGA contempla los costos aplicables </w:t>
      </w:r>
      <w:r w:rsidR="00584602">
        <w:t>a nivel general (medidas del componente Abiótico, biótico y socioeconómico) necesaria</w:t>
      </w:r>
      <w:r>
        <w:t>s pa</w:t>
      </w:r>
      <w:r w:rsidR="00584602">
        <w:t xml:space="preserve">ra la implementación del PAGA, </w:t>
      </w:r>
      <w:r>
        <w:t xml:space="preserve">esto con base en el impacto a controlar y la medida formulada para su respectivo manejo, de acuerdo a las fichas de manejo que abarcan en cada uno </w:t>
      </w:r>
      <w:r w:rsidR="00584602">
        <w:t>de los sitios de rehabilitación y mejoramiento de la vía existente,</w:t>
      </w:r>
      <w:r>
        <w:t xml:space="preserve"> según el tipo de obra civil y de intervención a nivel ambiental y social</w:t>
      </w:r>
      <w:r w:rsidR="00584602">
        <w:t xml:space="preserve">. Estos costos para </w:t>
      </w:r>
      <w:r w:rsidR="00584602" w:rsidRPr="00584602">
        <w:t xml:space="preserve">para la elaboración y ejecución del PAGA </w:t>
      </w:r>
      <w:r w:rsidR="00584602">
        <w:t xml:space="preserve">pueden estar </w:t>
      </w:r>
      <w:r w:rsidR="00584602" w:rsidRPr="00584602">
        <w:t>contenidos en los ítems de obra y en el presupuesto oficial del proyecto</w:t>
      </w:r>
      <w:r w:rsidR="00584602">
        <w:t xml:space="preserve">. </w:t>
      </w:r>
      <w:r w:rsidR="00584602" w:rsidRPr="00584602">
        <w:t>En caso que el presupuesto destinado sea insuficiente, es responsabilidad del contratista, con aprobación de la interventoría, solicitar la aprobación de precios no previstos</w:t>
      </w:r>
      <w:r w:rsidR="00584602">
        <w:t>.</w:t>
      </w:r>
    </w:p>
    <w:p w14:paraId="7A2FCF2F" w14:textId="77777777" w:rsidR="00584602" w:rsidRDefault="00584602" w:rsidP="002307A4"/>
    <w:p w14:paraId="0F4BF8E4" w14:textId="1E2B6327" w:rsidR="00584602" w:rsidRDefault="00584602" w:rsidP="002307A4">
      <w:r>
        <w:t xml:space="preserve">En la siguiente tabla se presenta la relación </w:t>
      </w:r>
      <w:r w:rsidR="005D6035">
        <w:t>de los programas de manejo y su relación según ítem de cobro al que corresponde.</w:t>
      </w:r>
      <w:r>
        <w:t xml:space="preserve"> </w:t>
      </w:r>
    </w:p>
    <w:p w14:paraId="122410C0" w14:textId="77777777" w:rsidR="00584602" w:rsidRDefault="00584602" w:rsidP="002307A4"/>
    <w:p w14:paraId="78B1EAA6" w14:textId="7B8AAF20" w:rsidR="00266FB2" w:rsidRDefault="00266FB2" w:rsidP="00266FB2">
      <w:pPr>
        <w:pStyle w:val="Tablas"/>
      </w:pPr>
      <w:bookmarkStart w:id="4" w:name="_Toc440619391"/>
      <w:r>
        <w:t xml:space="preserve">Tabla </w:t>
      </w:r>
      <w:fldSimple w:instr=" STYLEREF 1 \s ">
        <w:r w:rsidR="00943CC1">
          <w:rPr>
            <w:noProof/>
          </w:rPr>
          <w:t>8</w:t>
        </w:r>
      </w:fldSimple>
      <w:r>
        <w:t>.</w:t>
      </w:r>
      <w:fldSimple w:instr=" SEQ Tabla \* ARABIC \s 1 ">
        <w:r w:rsidR="00943CC1">
          <w:rPr>
            <w:noProof/>
          </w:rPr>
          <w:t>1</w:t>
        </w:r>
      </w:fldSimple>
      <w:r>
        <w:t xml:space="preserve"> presupuesto PAGA UF3</w:t>
      </w:r>
      <w:bookmarkEnd w:id="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616"/>
        <w:gridCol w:w="1172"/>
        <w:gridCol w:w="1174"/>
        <w:gridCol w:w="871"/>
        <w:gridCol w:w="851"/>
        <w:gridCol w:w="774"/>
        <w:gridCol w:w="890"/>
        <w:gridCol w:w="1149"/>
      </w:tblGrid>
      <w:tr w:rsidR="00F2157E" w:rsidRPr="00F2157E" w14:paraId="404357D3" w14:textId="77777777" w:rsidTr="00F2157E">
        <w:trPr>
          <w:trHeight w:val="255"/>
          <w:tblHeader/>
        </w:trPr>
        <w:tc>
          <w:tcPr>
            <w:tcW w:w="2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A4FE6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NOMBRE DEL INSUMO O ITEM APLICABLE DE LA GUÍA DE MANEJO AMBIENTAL DEL INVÍAS</w:t>
            </w:r>
          </w:p>
        </w:tc>
        <w:tc>
          <w:tcPr>
            <w:tcW w:w="2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C09FA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IDENTIFICACION  A CARGO DE *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BA2C5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OBSERVACIONES</w:t>
            </w:r>
          </w:p>
        </w:tc>
      </w:tr>
      <w:tr w:rsidR="00F2157E" w:rsidRPr="00F2157E" w14:paraId="71478666" w14:textId="77777777" w:rsidTr="00F2157E">
        <w:trPr>
          <w:trHeight w:val="480"/>
          <w:tblHeader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8D142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PROGRAMA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4B794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CÓDIGO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7899E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PROYECTO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B4BEC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ACTIVIDAD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06E6C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ITEM DE PAGO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D0330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ADMINISTRACIÓN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41E84F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INTEM NO PREVISTO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79FFF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  <w:t>REEMBOLSO DE GASTOS</w:t>
            </w: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5D2B00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F2157E" w:rsidRPr="00F2157E" w14:paraId="478797B6" w14:textId="77777777" w:rsidTr="00F2157E">
        <w:trPr>
          <w:trHeight w:val="115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A5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Desarrollo y Aplicación de la Gestión ambiental.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6F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DAGA-1.1-01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45E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Conformación del grupo de gestión social y ambiental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6E8" w14:textId="282B38E8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Conformación del grupo de Gestión Ambiental (Ingeniero ambiental, residente, Profesional Social, Residente SISO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65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89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60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55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C5F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(1)</w:t>
            </w:r>
          </w:p>
        </w:tc>
      </w:tr>
      <w:tr w:rsidR="00F2157E" w:rsidRPr="00F2157E" w14:paraId="6F54F0E0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3FABB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B1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DAGA-1.2-02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A90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Capacitación ambiental al personal de  obra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9C7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Reuniones de inducción, Charlas y sensibilización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D9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D1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9B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7B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F1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7D16FE6F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BD4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F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DAGA-1.3-03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A0D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Cumplimiento  requerimientos legales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9BB6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Obtención permiso  de aprovechamiento forestal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0E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103.4 / Art. 106.1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41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CB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A3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1E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(2)</w:t>
            </w:r>
          </w:p>
        </w:tc>
      </w:tr>
      <w:tr w:rsidR="00F2157E" w:rsidRPr="00F2157E" w14:paraId="2856D29E" w14:textId="77777777" w:rsidTr="00F2157E">
        <w:trPr>
          <w:trHeight w:val="25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F423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E0D3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A6B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151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Obtención levantamiento de veda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E68E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9F2B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F655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002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D4BA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</w:tr>
      <w:tr w:rsidR="00F2157E" w:rsidRPr="00F2157E" w14:paraId="0DA418D7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B238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D85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A009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5DA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Obtención permiso de ocupación de </w:t>
            </w: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lastRenderedPageBreak/>
              <w:t>cauce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61B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4337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5E42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FC8A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2FFE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</w:tr>
      <w:tr w:rsidR="00F2157E" w:rsidRPr="00F2157E" w14:paraId="267379BE" w14:textId="77777777" w:rsidTr="00F2157E">
        <w:trPr>
          <w:trHeight w:val="79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35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Programa de Actividades Constructivas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D3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PAC-2.1-04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043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integral de materiales de construcción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4C6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Medidas para el manejo integral de materiales de construcción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24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105.13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92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C7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02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AA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66DC1B47" w14:textId="77777777" w:rsidTr="00F2157E">
        <w:trPr>
          <w:trHeight w:val="76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2D0A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94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PAC-2.2-05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D89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señalización frentes de obras y sitios temporales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54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Acciones de señalización de frente de obra y sitios temporales - Señalización de manejo de trafico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70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105.3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81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58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32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2A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33D1CFAF" w14:textId="77777777" w:rsidTr="00F2157E">
        <w:trPr>
          <w:trHeight w:val="76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637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D1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PAC-2.3-06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AB8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y disposición final de escombros y lodos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89C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Adecuada disposición de material de escombros y materiales de excavación.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49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105.15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55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D1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A7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60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3BF82F28" w14:textId="77777777" w:rsidTr="00F2157E">
        <w:trPr>
          <w:trHeight w:val="42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4A50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B7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PAC-2.4-07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A69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y disposición final de residuos sólidos convencionales y especiales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637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Manejo y disposición de residuos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06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105.15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44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0A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A1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A9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1691E13F" w14:textId="77777777" w:rsidTr="00F2157E">
        <w:trPr>
          <w:trHeight w:val="40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DEA2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C32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2C0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9FC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Reciclaje de residuos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B8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105.15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1D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A4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84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98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169D732A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E6C1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7526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F02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8C2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Disposición de residuos especiales y peligrosos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CF9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Art. 105.15 / Art. 105.6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5C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2F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55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9A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1E9C7275" w14:textId="77777777" w:rsidTr="00F2157E">
        <w:trPr>
          <w:trHeight w:val="55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50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Programa Gestión Hídrica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49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PGH-3.1-08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B2D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Manejo y control de aguas superficiales, y protección de rondas hídricas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1A3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Medidas de protección, prevención y control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07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 106.4 / Art 106.6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4F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71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62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E6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41610C83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C659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27F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DED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8D6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Monitoreos de calidad de agua (Cuando sea requerido)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0F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  -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A2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2DF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EE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74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199CB7E1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CB24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DD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PGH-3.2-09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22C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de residuos líquidos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F7E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Acciones de manejo de residuos líquidos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8F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 106.4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14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88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96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65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58B00151" w14:textId="77777777" w:rsidTr="00F2157E">
        <w:trPr>
          <w:trHeight w:val="103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18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Programa de Biodiversidad y Servicios Eco sistémicos.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A2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PBSE-4.1-10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E8C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del descapote y cobertura vegetal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14A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Rescate y reubicación del 90% de brinzales y latizales de especies priorizadas en el Plan de aprovechamiento forestal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B5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106.3 / Art 203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0C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AF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84F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07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49D1B388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F6C52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7534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4FF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FBE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Rescate y reubicación de epifitas vasculares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5E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Art. 106.3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C8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5A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5B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18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3A186CAB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39E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82AEA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297A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853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Aprovechamiento forestal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B2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106.3 / Art. 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AB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F4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31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9F27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45BB0290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ABFE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213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0590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E71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Actividades de descapote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27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200 / Art. 210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4F3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8B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DD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10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4EB81F46" w14:textId="77777777" w:rsidTr="00F2157E">
        <w:trPr>
          <w:trHeight w:val="76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30E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9B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PBSE-4.2-11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C01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 xml:space="preserve">Proyecto de Recuperación del Área Afectada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086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Compensación por aprovechamiento forestal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3F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F7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26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90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2B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0A1B0D08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AB82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3CFE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C0E7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595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Revegetalización de áreas afectadas (derecho de vía ZODME)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2E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F7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C6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64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79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(3)</w:t>
            </w:r>
          </w:p>
        </w:tc>
      </w:tr>
      <w:tr w:rsidR="00F2157E" w:rsidRPr="00F2157E" w14:paraId="4B5EC7A3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9438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78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PBSE-4.3-12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91D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protección de fauna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A4E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Capacitación a personal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1B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52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DF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71E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86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377D8930" w14:textId="77777777" w:rsidTr="00F2157E">
        <w:trPr>
          <w:trHeight w:val="510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9F3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DE00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5C9F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990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Actividades de rescate (Cuando aplique)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3F12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380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6C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D06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BA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5002B3F1" w14:textId="77777777" w:rsidTr="00F2157E">
        <w:trPr>
          <w:trHeight w:val="76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C4BC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961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PBSE-4.4-13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C75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protección de ecosistemas sensibles.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5C3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Actividades de protección de ecosistemas sensibles (capacitación).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AFD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Art. 106.3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AE2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B2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67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AF4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6A3E3954" w14:textId="77777777" w:rsidTr="00F2157E">
        <w:trPr>
          <w:trHeight w:val="1275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253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Programa manejo de instalaciones temporales, de maquinaria y equipos.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19A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PMIT-5.1-14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44F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instalación, funcionamiento y desmantelamiento de sitios de acopio temporales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97D" w14:textId="32DC4F2A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Medidas de manejo para instalación, funcionamiento y desmantelamiento de sitios de acopio temporales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27E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CC5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8F8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F0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7BD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  <w:tr w:rsidR="00F2157E" w:rsidRPr="00F2157E" w14:paraId="23DEE305" w14:textId="77777777" w:rsidTr="00F2157E">
        <w:trPr>
          <w:trHeight w:val="765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4C64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25B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PMIT-5.2-15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170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Proyecto de manejo de maquinaria, equipos y vehículos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7E4" w14:textId="77777777" w:rsidR="00F2157E" w:rsidRPr="00F2157E" w:rsidRDefault="00F2157E" w:rsidP="00F2157E">
            <w:pPr>
              <w:spacing w:line="240" w:lineRule="auto"/>
              <w:contextualSpacing w:val="0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Medidas de manejo para maquinaria, equipos y vehículos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420" w14:textId="77777777" w:rsidR="00F2157E" w:rsidRPr="00F2157E" w:rsidRDefault="00F2157E" w:rsidP="00F2157E">
            <w:pPr>
              <w:spacing w:line="240" w:lineRule="auto"/>
              <w:contextualSpacing w:val="0"/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8B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5F9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2B7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E7C" w14:textId="77777777" w:rsidR="00F2157E" w:rsidRPr="00F2157E" w:rsidRDefault="00F2157E" w:rsidP="00F2157E">
            <w:pPr>
              <w:spacing w:line="240" w:lineRule="auto"/>
              <w:contextualSpacing w:val="0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</w:pPr>
            <w:r w:rsidRPr="00F2157E">
              <w:rPr>
                <w:rFonts w:asciiTheme="majorHAnsi" w:eastAsia="Times New Roman" w:hAnsiTheme="majorHAnsi" w:cs="Arial"/>
                <w:sz w:val="16"/>
                <w:szCs w:val="16"/>
                <w:lang w:eastAsia="es-CO"/>
              </w:rPr>
              <w:t> </w:t>
            </w:r>
          </w:p>
        </w:tc>
      </w:tr>
    </w:tbl>
    <w:p w14:paraId="44C4DF65" w14:textId="610B9058" w:rsidR="00266FB2" w:rsidRDefault="00266FB2" w:rsidP="00266FB2">
      <w:pPr>
        <w:pStyle w:val="Notas"/>
        <w:ind w:left="720"/>
      </w:pPr>
      <w:r>
        <w:t>F</w:t>
      </w:r>
      <w:r w:rsidR="00F2157E">
        <w:t>uente:</w:t>
      </w:r>
      <w:r>
        <w:t xml:space="preserve"> </w:t>
      </w:r>
      <w:r w:rsidR="00F2157E">
        <w:t xml:space="preserve">Géminis Consultores S.A.S, </w:t>
      </w:r>
      <w:r>
        <w:t>2015</w:t>
      </w:r>
    </w:p>
    <w:p w14:paraId="1DCE18E7" w14:textId="1D2182EF" w:rsidR="00835413" w:rsidRDefault="000A4CE6" w:rsidP="00835413">
      <w:pPr>
        <w:spacing w:line="240" w:lineRule="auto"/>
        <w:contextualSpacing w:val="0"/>
        <w:jc w:val="left"/>
        <w:rPr>
          <w:b/>
        </w:rPr>
      </w:pPr>
      <w:r w:rsidRPr="000A4CE6">
        <w:rPr>
          <w:b/>
        </w:rPr>
        <w:t>Observaciones:</w:t>
      </w:r>
    </w:p>
    <w:p w14:paraId="09DD1192" w14:textId="77777777" w:rsidR="002762F5" w:rsidRPr="000A4CE6" w:rsidRDefault="002762F5" w:rsidP="00835413">
      <w:pPr>
        <w:spacing w:line="240" w:lineRule="auto"/>
        <w:contextualSpacing w:val="0"/>
        <w:jc w:val="left"/>
        <w:rPr>
          <w:b/>
        </w:rPr>
      </w:pPr>
    </w:p>
    <w:p w14:paraId="7F3EF731" w14:textId="66864DCF" w:rsidR="000A4CE6" w:rsidRDefault="000A4CE6" w:rsidP="000A4CE6">
      <w:pPr>
        <w:pStyle w:val="Prrafodelista"/>
        <w:numPr>
          <w:ilvl w:val="0"/>
          <w:numId w:val="46"/>
        </w:numPr>
        <w:spacing w:line="240" w:lineRule="auto"/>
        <w:contextualSpacing w:val="0"/>
      </w:pPr>
      <w:r>
        <w:t xml:space="preserve">Estos costos son los estimados a la vinculación a los profesionales que han de participar en el Grupo de Gestión Ambiental. Es de </w:t>
      </w:r>
      <w:bookmarkStart w:id="5" w:name="_GoBack"/>
      <w:bookmarkEnd w:id="5"/>
      <w:r>
        <w:t xml:space="preserve">anotar que estos costos hacen parte de la composición de la Administración, reconocida en el AIU.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E00CC" w14:textId="493AF3BA" w:rsidR="000A4CE6" w:rsidRDefault="000A4CE6" w:rsidP="000A4CE6">
      <w:pPr>
        <w:pStyle w:val="Prrafodelista"/>
        <w:numPr>
          <w:ilvl w:val="0"/>
          <w:numId w:val="46"/>
        </w:numPr>
        <w:spacing w:line="240" w:lineRule="auto"/>
        <w:contextualSpacing w:val="0"/>
      </w:pPr>
      <w:r>
        <w:lastRenderedPageBreak/>
        <w:t xml:space="preserve">Son costos que hacen parte del A.I.U. del Contratista de Obra. Las tarifas son definidas por: la Corporación Autónoma Regional Del Centro De Antioquia – CORANTIOQUIA (Levantamiento de veda Regional) y ANLA (Aprovechamiento Forestal y ocupación de cauce) con base en el costo total del proyecto y conforme a lo establecido por la entidad.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F04A1" w14:textId="7E41316E" w:rsidR="000A4CE6" w:rsidRDefault="000A4CE6" w:rsidP="000A4CE6">
      <w:pPr>
        <w:pStyle w:val="Prrafodelista"/>
        <w:numPr>
          <w:ilvl w:val="0"/>
          <w:numId w:val="46"/>
        </w:numPr>
        <w:spacing w:line="240" w:lineRule="auto"/>
        <w:contextualSpacing w:val="0"/>
      </w:pPr>
      <w:r>
        <w:t>Son costos que hacen parte del presupuesto total de las obras de construcción a cargo del Constructor.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CE6" w:rsidSect="00066558">
      <w:headerReference w:type="default" r:id="rId10"/>
      <w:footerReference w:type="default" r:id="rId11"/>
      <w:pgSz w:w="12240" w:h="15840" w:code="1"/>
      <w:pgMar w:top="1701" w:right="1701" w:bottom="1701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9BE07" w14:textId="77777777" w:rsidR="00AC3E57" w:rsidRDefault="00AC3E57" w:rsidP="002D46A6">
      <w:r>
        <w:separator/>
      </w:r>
    </w:p>
    <w:p w14:paraId="7A5BFAD7" w14:textId="77777777" w:rsidR="00AC3E57" w:rsidRDefault="00AC3E57"/>
  </w:endnote>
  <w:endnote w:type="continuationSeparator" w:id="0">
    <w:p w14:paraId="2FB954CB" w14:textId="77777777" w:rsidR="00AC3E57" w:rsidRDefault="00AC3E57" w:rsidP="002D46A6">
      <w:r>
        <w:continuationSeparator/>
      </w:r>
    </w:p>
    <w:p w14:paraId="73F6C084" w14:textId="77777777" w:rsidR="00AC3E57" w:rsidRDefault="00AC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66F2" w14:textId="77777777" w:rsidR="00543B1E" w:rsidRDefault="00543B1E"/>
  <w:tbl>
    <w:tblPr>
      <w:tblW w:w="5000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4"/>
      <w:gridCol w:w="2843"/>
      <w:gridCol w:w="2370"/>
    </w:tblGrid>
    <w:tr w:rsidR="00543B1E" w:rsidRPr="002D46A6" w14:paraId="2E02F792" w14:textId="77777777" w:rsidTr="00767592">
      <w:trPr>
        <w:trHeight w:val="369"/>
      </w:trPr>
      <w:tc>
        <w:tcPr>
          <w:tcW w:w="1929" w:type="pct"/>
          <w:vMerge w:val="restart"/>
          <w:shd w:val="clear" w:color="auto" w:fill="auto"/>
          <w:vAlign w:val="center"/>
        </w:tcPr>
        <w:p w14:paraId="24AC1773" w14:textId="6C12EC75" w:rsidR="00543B1E" w:rsidRPr="00FB054D" w:rsidRDefault="00ED288C" w:rsidP="00E24AAF">
          <w:pPr>
            <w:pStyle w:val="PiePagina"/>
          </w:pPr>
          <w:r>
            <w:rPr>
              <w:noProof/>
              <w:lang w:eastAsia="es-CO"/>
            </w:rPr>
            <w:drawing>
              <wp:inline distT="0" distB="0" distL="0" distR="0" wp14:anchorId="2D063460" wp14:editId="621401B1">
                <wp:extent cx="1619250" cy="57721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HL RÍO MAGDALEN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7" t="6103" r="6084" b="12113"/>
                        <a:stretch/>
                      </pic:blipFill>
                      <pic:spPr bwMode="auto">
                        <a:xfrm>
                          <a:off x="0" y="0"/>
                          <a:ext cx="1619250" cy="577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5" w:type="pct"/>
          <w:vMerge w:val="restart"/>
          <w:shd w:val="clear" w:color="auto" w:fill="auto"/>
          <w:vAlign w:val="center"/>
        </w:tcPr>
        <w:p w14:paraId="790C5FD4" w14:textId="37E9CCC0" w:rsidR="00543B1E" w:rsidRPr="006D147B" w:rsidRDefault="00543B1E" w:rsidP="00FB054D">
          <w:pPr>
            <w:pStyle w:val="PiePagina"/>
            <w:rPr>
              <w:rFonts w:asciiTheme="majorHAnsi" w:hAnsiTheme="majorHAnsi"/>
              <w:sz w:val="14"/>
              <w:szCs w:val="14"/>
            </w:rPr>
          </w:pPr>
          <w:r w:rsidRPr="00C94DFA">
            <w:rPr>
              <w:rFonts w:ascii="Cambria" w:hAnsi="Cambria"/>
              <w:sz w:val="14"/>
              <w:szCs w:val="14"/>
            </w:rPr>
            <w:t xml:space="preserve">Plan de adaptación de la </w:t>
          </w:r>
          <w:r w:rsidR="00767592" w:rsidRPr="00C94DFA">
            <w:rPr>
              <w:rFonts w:ascii="Cambria" w:hAnsi="Cambria"/>
              <w:sz w:val="14"/>
              <w:szCs w:val="14"/>
            </w:rPr>
            <w:t>GUÍA</w:t>
          </w:r>
          <w:r w:rsidRPr="00C94DFA">
            <w:rPr>
              <w:rFonts w:ascii="Cambria" w:hAnsi="Cambria"/>
              <w:sz w:val="14"/>
              <w:szCs w:val="14"/>
            </w:rPr>
            <w:t xml:space="preserve"> ambiental (PAGA)</w:t>
          </w:r>
        </w:p>
      </w:tc>
      <w:tc>
        <w:tcPr>
          <w:tcW w:w="1396" w:type="pct"/>
          <w:shd w:val="clear" w:color="auto" w:fill="auto"/>
          <w:vAlign w:val="center"/>
        </w:tcPr>
        <w:p w14:paraId="6AC54C09" w14:textId="01148489" w:rsidR="00543B1E" w:rsidRPr="006D147B" w:rsidRDefault="00F633E9" w:rsidP="00FB054D">
          <w:pPr>
            <w:pStyle w:val="PiePagina"/>
            <w:rPr>
              <w:rFonts w:asciiTheme="majorHAnsi" w:hAnsiTheme="majorHAnsi"/>
              <w:sz w:val="14"/>
              <w:szCs w:val="14"/>
            </w:rPr>
          </w:pPr>
          <w:r>
            <w:rPr>
              <w:rFonts w:asciiTheme="majorHAnsi" w:hAnsiTheme="majorHAnsi"/>
              <w:sz w:val="14"/>
              <w:szCs w:val="14"/>
            </w:rPr>
            <w:t>CAPÍTULO 8</w:t>
          </w:r>
        </w:p>
      </w:tc>
    </w:tr>
    <w:tr w:rsidR="00543B1E" w:rsidRPr="002D46A6" w14:paraId="62064404" w14:textId="77777777" w:rsidTr="00767592">
      <w:trPr>
        <w:trHeight w:val="369"/>
      </w:trPr>
      <w:tc>
        <w:tcPr>
          <w:tcW w:w="1929" w:type="pct"/>
          <w:vMerge/>
          <w:shd w:val="clear" w:color="auto" w:fill="auto"/>
          <w:vAlign w:val="center"/>
        </w:tcPr>
        <w:p w14:paraId="42E07115" w14:textId="77777777" w:rsidR="00543B1E" w:rsidRPr="00FB054D" w:rsidRDefault="00543B1E" w:rsidP="00FB054D"/>
      </w:tc>
      <w:tc>
        <w:tcPr>
          <w:tcW w:w="1675" w:type="pct"/>
          <w:vMerge/>
          <w:shd w:val="clear" w:color="auto" w:fill="auto"/>
          <w:vAlign w:val="center"/>
        </w:tcPr>
        <w:p w14:paraId="375F12B0" w14:textId="77777777" w:rsidR="00543B1E" w:rsidRPr="006D147B" w:rsidRDefault="00543B1E" w:rsidP="00FB054D">
          <w:pPr>
            <w:rPr>
              <w:rFonts w:asciiTheme="majorHAnsi" w:hAnsiTheme="majorHAnsi"/>
              <w:sz w:val="14"/>
              <w:szCs w:val="14"/>
            </w:rPr>
          </w:pPr>
        </w:p>
      </w:tc>
      <w:tc>
        <w:tcPr>
          <w:tcW w:w="1396" w:type="pct"/>
          <w:shd w:val="clear" w:color="auto" w:fill="auto"/>
          <w:vAlign w:val="center"/>
        </w:tcPr>
        <w:p w14:paraId="555CBE88" w14:textId="68D62F99" w:rsidR="00543B1E" w:rsidRPr="006D147B" w:rsidRDefault="00ED288C" w:rsidP="00ED288C">
          <w:pPr>
            <w:pStyle w:val="Notas"/>
            <w:rPr>
              <w:rFonts w:asciiTheme="majorHAnsi" w:hAnsiTheme="majorHAnsi"/>
              <w:sz w:val="14"/>
              <w:szCs w:val="14"/>
            </w:rPr>
          </w:pPr>
          <w:r w:rsidRPr="006D147B">
            <w:rPr>
              <w:rFonts w:asciiTheme="majorHAnsi" w:hAnsiTheme="majorHAnsi"/>
              <w:sz w:val="14"/>
              <w:szCs w:val="14"/>
            </w:rPr>
            <w:t>Bogotá,</w:t>
          </w:r>
          <w:r>
            <w:rPr>
              <w:rFonts w:asciiTheme="majorHAnsi" w:hAnsiTheme="majorHAnsi"/>
              <w:sz w:val="14"/>
              <w:szCs w:val="14"/>
            </w:rPr>
            <w:t xml:space="preserve"> Abril de 2016</w:t>
          </w:r>
        </w:p>
      </w:tc>
    </w:tr>
    <w:tr w:rsidR="00543B1E" w:rsidRPr="002D46A6" w14:paraId="504F0CC9" w14:textId="77777777" w:rsidTr="00767592">
      <w:trPr>
        <w:trHeight w:val="272"/>
      </w:trPr>
      <w:tc>
        <w:tcPr>
          <w:tcW w:w="1929" w:type="pct"/>
          <w:vMerge/>
          <w:shd w:val="clear" w:color="auto" w:fill="auto"/>
          <w:vAlign w:val="center"/>
        </w:tcPr>
        <w:p w14:paraId="256C3AC7" w14:textId="77777777" w:rsidR="00543B1E" w:rsidRPr="00FB054D" w:rsidRDefault="00543B1E" w:rsidP="00FB054D"/>
      </w:tc>
      <w:tc>
        <w:tcPr>
          <w:tcW w:w="1675" w:type="pct"/>
          <w:vMerge/>
          <w:shd w:val="clear" w:color="auto" w:fill="auto"/>
          <w:vAlign w:val="center"/>
        </w:tcPr>
        <w:p w14:paraId="4417984B" w14:textId="77777777" w:rsidR="00543B1E" w:rsidRPr="006D147B" w:rsidRDefault="00543B1E" w:rsidP="00FB054D">
          <w:pPr>
            <w:rPr>
              <w:rFonts w:asciiTheme="majorHAnsi" w:hAnsiTheme="majorHAnsi"/>
              <w:sz w:val="14"/>
              <w:szCs w:val="14"/>
            </w:rPr>
          </w:pPr>
        </w:p>
      </w:tc>
      <w:tc>
        <w:tcPr>
          <w:tcW w:w="1396" w:type="pct"/>
          <w:shd w:val="clear" w:color="auto" w:fill="auto"/>
          <w:vAlign w:val="center"/>
        </w:tcPr>
        <w:p w14:paraId="583A5155" w14:textId="2C4AE120" w:rsidR="00543B1E" w:rsidRPr="006D147B" w:rsidRDefault="00543B1E" w:rsidP="00FB054D">
          <w:pPr>
            <w:pStyle w:val="Notas"/>
            <w:rPr>
              <w:rFonts w:asciiTheme="majorHAnsi" w:hAnsiTheme="majorHAnsi"/>
              <w:sz w:val="14"/>
              <w:szCs w:val="14"/>
            </w:rPr>
          </w:pPr>
          <w:r w:rsidRPr="006D147B">
            <w:rPr>
              <w:rFonts w:asciiTheme="majorHAnsi" w:hAnsiTheme="majorHAnsi"/>
              <w:sz w:val="14"/>
              <w:szCs w:val="14"/>
            </w:rPr>
            <w:t xml:space="preserve">Página </w:t>
          </w:r>
          <w:r w:rsidRPr="006D147B">
            <w:rPr>
              <w:rFonts w:asciiTheme="majorHAnsi" w:hAnsiTheme="majorHAnsi"/>
              <w:sz w:val="14"/>
              <w:szCs w:val="14"/>
            </w:rPr>
            <w:fldChar w:fldCharType="begin"/>
          </w:r>
          <w:r w:rsidRPr="006D147B">
            <w:rPr>
              <w:rFonts w:asciiTheme="majorHAnsi" w:hAnsiTheme="majorHAnsi"/>
              <w:sz w:val="14"/>
              <w:szCs w:val="14"/>
            </w:rPr>
            <w:instrText>PAGE   \* MERGEFORMAT</w:instrText>
          </w:r>
          <w:r w:rsidRPr="006D147B">
            <w:rPr>
              <w:rFonts w:asciiTheme="majorHAnsi" w:hAnsiTheme="majorHAnsi"/>
              <w:sz w:val="14"/>
              <w:szCs w:val="14"/>
            </w:rPr>
            <w:fldChar w:fldCharType="separate"/>
          </w:r>
          <w:r w:rsidR="00943CC1" w:rsidRPr="00943CC1">
            <w:rPr>
              <w:rFonts w:asciiTheme="majorHAnsi" w:hAnsiTheme="majorHAnsi"/>
              <w:noProof/>
              <w:sz w:val="14"/>
              <w:szCs w:val="14"/>
              <w:lang w:val="es-ES"/>
            </w:rPr>
            <w:t>4</w:t>
          </w:r>
          <w:r w:rsidRPr="006D147B">
            <w:rPr>
              <w:rFonts w:asciiTheme="majorHAnsi" w:hAnsiTheme="majorHAnsi"/>
              <w:sz w:val="14"/>
              <w:szCs w:val="14"/>
            </w:rPr>
            <w:fldChar w:fldCharType="end"/>
          </w:r>
        </w:p>
      </w:tc>
    </w:tr>
  </w:tbl>
  <w:p w14:paraId="03AA4BDF" w14:textId="77777777" w:rsidR="00543B1E" w:rsidRPr="00FB054D" w:rsidRDefault="00543B1E" w:rsidP="00553B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554D" w14:textId="77777777" w:rsidR="00AC3E57" w:rsidRDefault="00AC3E57" w:rsidP="002D46A6">
      <w:r>
        <w:separator/>
      </w:r>
    </w:p>
    <w:p w14:paraId="61F1420A" w14:textId="77777777" w:rsidR="00AC3E57" w:rsidRDefault="00AC3E57"/>
  </w:footnote>
  <w:footnote w:type="continuationSeparator" w:id="0">
    <w:p w14:paraId="5313D63B" w14:textId="77777777" w:rsidR="00AC3E57" w:rsidRDefault="00AC3E57" w:rsidP="002D46A6">
      <w:r>
        <w:continuationSeparator/>
      </w:r>
    </w:p>
    <w:p w14:paraId="3B0E7C29" w14:textId="77777777" w:rsidR="00AC3E57" w:rsidRDefault="00AC3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70"/>
      <w:gridCol w:w="4517"/>
    </w:tblGrid>
    <w:tr w:rsidR="00543B1E" w:rsidRPr="002D46A6" w14:paraId="6AACC4C1" w14:textId="77777777" w:rsidTr="00767592">
      <w:trPr>
        <w:jc w:val="center"/>
      </w:trPr>
      <w:tc>
        <w:tcPr>
          <w:tcW w:w="2339" w:type="pct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  <w:vAlign w:val="center"/>
        </w:tcPr>
        <w:p w14:paraId="688EECAD" w14:textId="09FC12A7" w:rsidR="00543B1E" w:rsidRPr="00FB054D" w:rsidRDefault="00767592" w:rsidP="00FB054D">
          <w:r>
            <w:rPr>
              <w:noProof/>
              <w:lang w:eastAsia="es-CO"/>
            </w:rPr>
            <w:drawing>
              <wp:inline distT="0" distB="0" distL="0" distR="0" wp14:anchorId="26643A1B" wp14:editId="6E15E271">
                <wp:extent cx="1619250" cy="57721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HL RÍO MAGDALEN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7" t="6103" r="6084" b="12113"/>
                        <a:stretch/>
                      </pic:blipFill>
                      <pic:spPr bwMode="auto">
                        <a:xfrm>
                          <a:off x="0" y="0"/>
                          <a:ext cx="1619250" cy="577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1" w:type="pct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  <w:vAlign w:val="center"/>
        </w:tcPr>
        <w:p w14:paraId="4E1A86A8" w14:textId="641FCD25" w:rsidR="00543B1E" w:rsidRPr="006D147B" w:rsidRDefault="00543B1E" w:rsidP="0038258B">
          <w:pPr>
            <w:pStyle w:val="Encabezados"/>
            <w:rPr>
              <w:rFonts w:asciiTheme="majorHAnsi" w:hAnsiTheme="majorHAnsi"/>
            </w:rPr>
          </w:pPr>
          <w:r w:rsidRPr="006D147B">
            <w:rPr>
              <w:rFonts w:asciiTheme="majorHAnsi" w:hAnsiTheme="majorHAnsi"/>
              <w:caps w:val="0"/>
              <w:sz w:val="14"/>
              <w:szCs w:val="14"/>
            </w:rPr>
            <w:t xml:space="preserve">PLAN DE ADAPTACIÓN DE LA GUÍA AMBIENTAL (PAGA) PARA EL PROYECTO </w:t>
          </w:r>
          <w:r>
            <w:rPr>
              <w:rFonts w:asciiTheme="majorHAnsi" w:hAnsiTheme="majorHAnsi"/>
              <w:caps w:val="0"/>
              <w:sz w:val="14"/>
              <w:szCs w:val="14"/>
            </w:rPr>
            <w:t xml:space="preserve">DE </w:t>
          </w:r>
          <w:r w:rsidRPr="006D147B">
            <w:rPr>
              <w:rFonts w:asciiTheme="majorHAnsi" w:hAnsiTheme="majorHAnsi"/>
              <w:caps w:val="0"/>
              <w:sz w:val="14"/>
              <w:szCs w:val="14"/>
            </w:rPr>
            <w:t xml:space="preserve">REHABILITACIÓN </w:t>
          </w:r>
          <w:r>
            <w:rPr>
              <w:rFonts w:asciiTheme="majorHAnsi" w:hAnsiTheme="majorHAnsi"/>
              <w:caps w:val="0"/>
              <w:sz w:val="14"/>
              <w:szCs w:val="14"/>
            </w:rPr>
            <w:t xml:space="preserve">Y MEJORAMIENTO DE LA </w:t>
          </w:r>
          <w:r w:rsidR="00767592">
            <w:rPr>
              <w:rFonts w:asciiTheme="majorHAnsi" w:hAnsiTheme="majorHAnsi"/>
              <w:caps w:val="0"/>
              <w:sz w:val="14"/>
              <w:szCs w:val="14"/>
            </w:rPr>
            <w:t>VÍA</w:t>
          </w:r>
          <w:r>
            <w:rPr>
              <w:rFonts w:asciiTheme="majorHAnsi" w:hAnsiTheme="majorHAnsi"/>
              <w:caps w:val="0"/>
              <w:sz w:val="14"/>
              <w:szCs w:val="14"/>
            </w:rPr>
            <w:t xml:space="preserve"> EXISTENTE, DESDE </w:t>
          </w:r>
          <w:r w:rsidRPr="006D147B">
            <w:rPr>
              <w:rFonts w:asciiTheme="majorHAnsi" w:hAnsiTheme="majorHAnsi"/>
              <w:caps w:val="0"/>
              <w:sz w:val="14"/>
              <w:szCs w:val="14"/>
            </w:rPr>
            <w:t xml:space="preserve"> ALTO  DOLORES –LAZO 1 HASTA </w:t>
          </w:r>
          <w:r>
            <w:rPr>
              <w:rFonts w:asciiTheme="majorHAnsi" w:hAnsiTheme="majorHAnsi"/>
              <w:caps w:val="0"/>
              <w:sz w:val="14"/>
              <w:szCs w:val="14"/>
            </w:rPr>
            <w:t>PUERTO</w:t>
          </w:r>
          <w:r w:rsidRPr="006D147B">
            <w:rPr>
              <w:rFonts w:asciiTheme="majorHAnsi" w:hAnsiTheme="majorHAnsi"/>
              <w:caps w:val="0"/>
              <w:sz w:val="14"/>
              <w:szCs w:val="14"/>
            </w:rPr>
            <w:t xml:space="preserve"> </w:t>
          </w:r>
          <w:r>
            <w:rPr>
              <w:rFonts w:asciiTheme="majorHAnsi" w:hAnsiTheme="majorHAnsi"/>
              <w:caps w:val="0"/>
              <w:sz w:val="14"/>
              <w:szCs w:val="14"/>
            </w:rPr>
            <w:t>BERRÍO</w:t>
          </w:r>
          <w:r w:rsidRPr="006D147B">
            <w:rPr>
              <w:rFonts w:asciiTheme="majorHAnsi" w:hAnsiTheme="majorHAnsi"/>
              <w:caps w:val="0"/>
              <w:sz w:val="14"/>
              <w:szCs w:val="14"/>
            </w:rPr>
            <w:t xml:space="preserve"> OESTE, EN EL DEPARTAMENTO DE ANTIOQUIA</w:t>
          </w:r>
        </w:p>
      </w:tc>
    </w:tr>
  </w:tbl>
  <w:p w14:paraId="01050545" w14:textId="2A8F391A" w:rsidR="00543B1E" w:rsidRDefault="00543B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49C"/>
    <w:multiLevelType w:val="hybridMultilevel"/>
    <w:tmpl w:val="04FA5ABC"/>
    <w:lvl w:ilvl="0" w:tplc="C5A872EA">
      <w:start w:val="1"/>
      <w:numFmt w:val="bullet"/>
      <w:pStyle w:val="Ttulo8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15A"/>
    <w:multiLevelType w:val="multilevel"/>
    <w:tmpl w:val="92D8D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40B25"/>
    <w:multiLevelType w:val="multilevel"/>
    <w:tmpl w:val="CB6C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FA4F24"/>
    <w:multiLevelType w:val="multilevel"/>
    <w:tmpl w:val="3582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4" w15:restartNumberingAfterBreak="0">
    <w:nsid w:val="159101B2"/>
    <w:multiLevelType w:val="multilevel"/>
    <w:tmpl w:val="828CD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E00DE"/>
    <w:multiLevelType w:val="hybridMultilevel"/>
    <w:tmpl w:val="FBD00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C14B9"/>
    <w:multiLevelType w:val="hybridMultilevel"/>
    <w:tmpl w:val="3D1E2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BAF"/>
    <w:multiLevelType w:val="hybridMultilevel"/>
    <w:tmpl w:val="416409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6543"/>
    <w:multiLevelType w:val="hybridMultilevel"/>
    <w:tmpl w:val="285A83D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0CC8"/>
    <w:multiLevelType w:val="multilevel"/>
    <w:tmpl w:val="3582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0" w15:restartNumberingAfterBreak="0">
    <w:nsid w:val="283A7BF1"/>
    <w:multiLevelType w:val="hybridMultilevel"/>
    <w:tmpl w:val="4F200F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27C8"/>
    <w:multiLevelType w:val="multilevel"/>
    <w:tmpl w:val="DB36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2EDF5C29"/>
    <w:multiLevelType w:val="hybridMultilevel"/>
    <w:tmpl w:val="3D2ACE4C"/>
    <w:lvl w:ilvl="0" w:tplc="69542F0C">
      <w:start w:val="1"/>
      <w:numFmt w:val="bullet"/>
      <w:pStyle w:val="Ttulo6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EB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2C06C2"/>
    <w:multiLevelType w:val="hybridMultilevel"/>
    <w:tmpl w:val="77464E30"/>
    <w:lvl w:ilvl="0" w:tplc="09288C72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25A82"/>
    <w:multiLevelType w:val="multilevel"/>
    <w:tmpl w:val="CB6C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DE506D"/>
    <w:multiLevelType w:val="multilevel"/>
    <w:tmpl w:val="832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6" w:firstLine="2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7" w15:restartNumberingAfterBreak="0">
    <w:nsid w:val="3BA207E8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FC0181"/>
    <w:multiLevelType w:val="hybridMultilevel"/>
    <w:tmpl w:val="C2BE7C78"/>
    <w:lvl w:ilvl="0" w:tplc="FA68017E">
      <w:start w:val="1"/>
      <w:numFmt w:val="bullet"/>
      <w:pStyle w:val="Ttulo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B49CB"/>
    <w:multiLevelType w:val="hybridMultilevel"/>
    <w:tmpl w:val="6940246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00BCE"/>
    <w:multiLevelType w:val="hybridMultilevel"/>
    <w:tmpl w:val="08EC9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03EA"/>
    <w:multiLevelType w:val="hybridMultilevel"/>
    <w:tmpl w:val="91A86E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50EA"/>
    <w:multiLevelType w:val="hybridMultilevel"/>
    <w:tmpl w:val="AA225D30"/>
    <w:lvl w:ilvl="0" w:tplc="1C820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6318A8"/>
    <w:multiLevelType w:val="hybridMultilevel"/>
    <w:tmpl w:val="93581054"/>
    <w:lvl w:ilvl="0" w:tplc="CFD84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14578"/>
    <w:multiLevelType w:val="multilevel"/>
    <w:tmpl w:val="4950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5" w15:restartNumberingAfterBreak="0">
    <w:nsid w:val="4D3530AE"/>
    <w:multiLevelType w:val="hybridMultilevel"/>
    <w:tmpl w:val="65BC5546"/>
    <w:lvl w:ilvl="0" w:tplc="66E03C96">
      <w:start w:val="1"/>
      <w:numFmt w:val="bullet"/>
      <w:pStyle w:val="vietas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13EB"/>
    <w:multiLevelType w:val="multilevel"/>
    <w:tmpl w:val="CB6C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2E70F4"/>
    <w:multiLevelType w:val="multilevel"/>
    <w:tmpl w:val="CB6C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DA1321A"/>
    <w:multiLevelType w:val="multilevel"/>
    <w:tmpl w:val="4950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9" w15:restartNumberingAfterBreak="0">
    <w:nsid w:val="5E622490"/>
    <w:multiLevelType w:val="hybridMultilevel"/>
    <w:tmpl w:val="E1FE8E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835B3"/>
    <w:multiLevelType w:val="hybridMultilevel"/>
    <w:tmpl w:val="A08E1660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FF63968"/>
    <w:multiLevelType w:val="hybridMultilevel"/>
    <w:tmpl w:val="0CE274C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2CA4"/>
    <w:multiLevelType w:val="hybridMultilevel"/>
    <w:tmpl w:val="9A66DA52"/>
    <w:lvl w:ilvl="0" w:tplc="84F6642E">
      <w:start w:val="1"/>
      <w:numFmt w:val="bullet"/>
      <w:pStyle w:val="Ttulo7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A2F36"/>
    <w:multiLevelType w:val="hybridMultilevel"/>
    <w:tmpl w:val="E1867E18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67B5575"/>
    <w:multiLevelType w:val="hybridMultilevel"/>
    <w:tmpl w:val="78C8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F5FF6"/>
    <w:multiLevelType w:val="hybridMultilevel"/>
    <w:tmpl w:val="3E9EA1A0"/>
    <w:lvl w:ilvl="0" w:tplc="7BA83F4C">
      <w:start w:val="7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A7BB3"/>
    <w:multiLevelType w:val="multilevel"/>
    <w:tmpl w:val="54EC66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stiloTtulo3ttulo3Ttulo3AALEdgar3111Ttulo3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28352CE"/>
    <w:multiLevelType w:val="hybridMultilevel"/>
    <w:tmpl w:val="D698F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9343C"/>
    <w:multiLevelType w:val="hybridMultilevel"/>
    <w:tmpl w:val="47981A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B1306D"/>
    <w:multiLevelType w:val="multilevel"/>
    <w:tmpl w:val="7704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781F22"/>
    <w:multiLevelType w:val="hybridMultilevel"/>
    <w:tmpl w:val="03866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C11FD"/>
    <w:multiLevelType w:val="hybridMultilevel"/>
    <w:tmpl w:val="622CC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2C5C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FA62EE"/>
    <w:multiLevelType w:val="hybridMultilevel"/>
    <w:tmpl w:val="7A66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73399"/>
    <w:multiLevelType w:val="hybridMultilevel"/>
    <w:tmpl w:val="52FE5514"/>
    <w:lvl w:ilvl="0" w:tplc="07604110">
      <w:start w:val="1"/>
      <w:numFmt w:val="bullet"/>
      <w:pStyle w:val="Ttulo5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63B71"/>
    <w:multiLevelType w:val="hybridMultilevel"/>
    <w:tmpl w:val="324863CC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5"/>
  </w:num>
  <w:num w:numId="4">
    <w:abstractNumId w:val="19"/>
  </w:num>
  <w:num w:numId="5">
    <w:abstractNumId w:val="36"/>
  </w:num>
  <w:num w:numId="6">
    <w:abstractNumId w:val="35"/>
  </w:num>
  <w:num w:numId="7">
    <w:abstractNumId w:val="22"/>
  </w:num>
  <w:num w:numId="8">
    <w:abstractNumId w:val="42"/>
  </w:num>
  <w:num w:numId="9">
    <w:abstractNumId w:val="18"/>
  </w:num>
  <w:num w:numId="10">
    <w:abstractNumId w:val="44"/>
  </w:num>
  <w:num w:numId="11">
    <w:abstractNumId w:val="12"/>
  </w:num>
  <w:num w:numId="12">
    <w:abstractNumId w:val="32"/>
  </w:num>
  <w:num w:numId="13">
    <w:abstractNumId w:val="0"/>
  </w:num>
  <w:num w:numId="14">
    <w:abstractNumId w:val="17"/>
  </w:num>
  <w:num w:numId="15">
    <w:abstractNumId w:val="39"/>
  </w:num>
  <w:num w:numId="16">
    <w:abstractNumId w:val="13"/>
  </w:num>
  <w:num w:numId="17">
    <w:abstractNumId w:val="1"/>
  </w:num>
  <w:num w:numId="18">
    <w:abstractNumId w:val="4"/>
  </w:num>
  <w:num w:numId="19">
    <w:abstractNumId w:val="16"/>
  </w:num>
  <w:num w:numId="20">
    <w:abstractNumId w:val="30"/>
  </w:num>
  <w:num w:numId="21">
    <w:abstractNumId w:val="43"/>
  </w:num>
  <w:num w:numId="22">
    <w:abstractNumId w:val="34"/>
  </w:num>
  <w:num w:numId="23">
    <w:abstractNumId w:val="5"/>
  </w:num>
  <w:num w:numId="24">
    <w:abstractNumId w:val="11"/>
  </w:num>
  <w:num w:numId="25">
    <w:abstractNumId w:val="41"/>
  </w:num>
  <w:num w:numId="26">
    <w:abstractNumId w:val="24"/>
  </w:num>
  <w:num w:numId="27">
    <w:abstractNumId w:val="28"/>
  </w:num>
  <w:num w:numId="28">
    <w:abstractNumId w:val="9"/>
  </w:num>
  <w:num w:numId="29">
    <w:abstractNumId w:val="3"/>
  </w:num>
  <w:num w:numId="30">
    <w:abstractNumId w:val="33"/>
  </w:num>
  <w:num w:numId="31">
    <w:abstractNumId w:val="38"/>
  </w:num>
  <w:num w:numId="32">
    <w:abstractNumId w:val="26"/>
  </w:num>
  <w:num w:numId="33">
    <w:abstractNumId w:val="27"/>
  </w:num>
  <w:num w:numId="34">
    <w:abstractNumId w:val="15"/>
  </w:num>
  <w:num w:numId="35">
    <w:abstractNumId w:val="2"/>
  </w:num>
  <w:num w:numId="36">
    <w:abstractNumId w:val="40"/>
  </w:num>
  <w:num w:numId="37">
    <w:abstractNumId w:val="37"/>
  </w:num>
  <w:num w:numId="38">
    <w:abstractNumId w:val="6"/>
  </w:num>
  <w:num w:numId="39">
    <w:abstractNumId w:val="20"/>
  </w:num>
  <w:num w:numId="40">
    <w:abstractNumId w:val="10"/>
  </w:num>
  <w:num w:numId="41">
    <w:abstractNumId w:val="7"/>
  </w:num>
  <w:num w:numId="42">
    <w:abstractNumId w:val="21"/>
  </w:num>
  <w:num w:numId="43">
    <w:abstractNumId w:val="29"/>
  </w:num>
  <w:num w:numId="44">
    <w:abstractNumId w:val="25"/>
  </w:num>
  <w:num w:numId="45">
    <w:abstractNumId w:val="3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C"/>
    <w:rsid w:val="0000480C"/>
    <w:rsid w:val="00007BF2"/>
    <w:rsid w:val="0001675B"/>
    <w:rsid w:val="00016AD6"/>
    <w:rsid w:val="00016D13"/>
    <w:rsid w:val="0001772A"/>
    <w:rsid w:val="000310E0"/>
    <w:rsid w:val="00031134"/>
    <w:rsid w:val="000479BC"/>
    <w:rsid w:val="00053265"/>
    <w:rsid w:val="00055FAD"/>
    <w:rsid w:val="0005608D"/>
    <w:rsid w:val="000571A9"/>
    <w:rsid w:val="00062648"/>
    <w:rsid w:val="00065B12"/>
    <w:rsid w:val="00066558"/>
    <w:rsid w:val="00073B95"/>
    <w:rsid w:val="000741FF"/>
    <w:rsid w:val="000748F1"/>
    <w:rsid w:val="00080CC8"/>
    <w:rsid w:val="00097225"/>
    <w:rsid w:val="000A1DAF"/>
    <w:rsid w:val="000A2B7B"/>
    <w:rsid w:val="000A38B4"/>
    <w:rsid w:val="000A4CE6"/>
    <w:rsid w:val="000B1514"/>
    <w:rsid w:val="000B3BE5"/>
    <w:rsid w:val="000C380F"/>
    <w:rsid w:val="000D14E6"/>
    <w:rsid w:val="000D7A0B"/>
    <w:rsid w:val="000F0CAA"/>
    <w:rsid w:val="000F1742"/>
    <w:rsid w:val="001007A0"/>
    <w:rsid w:val="0010440F"/>
    <w:rsid w:val="001071C3"/>
    <w:rsid w:val="001136BC"/>
    <w:rsid w:val="001168A6"/>
    <w:rsid w:val="00122765"/>
    <w:rsid w:val="00122C37"/>
    <w:rsid w:val="001239C0"/>
    <w:rsid w:val="00124A40"/>
    <w:rsid w:val="0014578E"/>
    <w:rsid w:val="00154D21"/>
    <w:rsid w:val="00160DE6"/>
    <w:rsid w:val="00181C8B"/>
    <w:rsid w:val="00182A92"/>
    <w:rsid w:val="00197612"/>
    <w:rsid w:val="001A0285"/>
    <w:rsid w:val="001A2745"/>
    <w:rsid w:val="001A3402"/>
    <w:rsid w:val="001A4C92"/>
    <w:rsid w:val="001B0ABB"/>
    <w:rsid w:val="001C2526"/>
    <w:rsid w:val="001C4ABE"/>
    <w:rsid w:val="001C7DA4"/>
    <w:rsid w:val="001D4501"/>
    <w:rsid w:val="001E1C3B"/>
    <w:rsid w:val="001E2816"/>
    <w:rsid w:val="00205AD2"/>
    <w:rsid w:val="002140A0"/>
    <w:rsid w:val="002211FE"/>
    <w:rsid w:val="00221F9A"/>
    <w:rsid w:val="002238ED"/>
    <w:rsid w:val="00223E38"/>
    <w:rsid w:val="002307A4"/>
    <w:rsid w:val="00231780"/>
    <w:rsid w:val="002419B7"/>
    <w:rsid w:val="002424D0"/>
    <w:rsid w:val="00262062"/>
    <w:rsid w:val="002620EF"/>
    <w:rsid w:val="00266FB2"/>
    <w:rsid w:val="002762F5"/>
    <w:rsid w:val="00280B37"/>
    <w:rsid w:val="00292E38"/>
    <w:rsid w:val="00296C40"/>
    <w:rsid w:val="00297DD4"/>
    <w:rsid w:val="002B1B42"/>
    <w:rsid w:val="002C01A0"/>
    <w:rsid w:val="002C328B"/>
    <w:rsid w:val="002C5D54"/>
    <w:rsid w:val="002C6236"/>
    <w:rsid w:val="002C7EF6"/>
    <w:rsid w:val="002D46A6"/>
    <w:rsid w:val="002E3023"/>
    <w:rsid w:val="002E4044"/>
    <w:rsid w:val="003011C5"/>
    <w:rsid w:val="00302A4A"/>
    <w:rsid w:val="003031D2"/>
    <w:rsid w:val="00316751"/>
    <w:rsid w:val="003172F9"/>
    <w:rsid w:val="00320E14"/>
    <w:rsid w:val="003404C9"/>
    <w:rsid w:val="003466A2"/>
    <w:rsid w:val="00352203"/>
    <w:rsid w:val="00364195"/>
    <w:rsid w:val="003734E2"/>
    <w:rsid w:val="00380B5B"/>
    <w:rsid w:val="0038258B"/>
    <w:rsid w:val="00383624"/>
    <w:rsid w:val="003836D3"/>
    <w:rsid w:val="003908F3"/>
    <w:rsid w:val="00396AF5"/>
    <w:rsid w:val="0039740C"/>
    <w:rsid w:val="003A5005"/>
    <w:rsid w:val="003B329F"/>
    <w:rsid w:val="003D3DB6"/>
    <w:rsid w:val="003E1035"/>
    <w:rsid w:val="003E203E"/>
    <w:rsid w:val="003E294E"/>
    <w:rsid w:val="003E6BCD"/>
    <w:rsid w:val="003E715C"/>
    <w:rsid w:val="00400E46"/>
    <w:rsid w:val="00403FC6"/>
    <w:rsid w:val="00416C79"/>
    <w:rsid w:val="0042172B"/>
    <w:rsid w:val="004225A4"/>
    <w:rsid w:val="00424E24"/>
    <w:rsid w:val="004276C2"/>
    <w:rsid w:val="004351C1"/>
    <w:rsid w:val="00435644"/>
    <w:rsid w:val="004465B9"/>
    <w:rsid w:val="00450FD4"/>
    <w:rsid w:val="00451CEB"/>
    <w:rsid w:val="00452C32"/>
    <w:rsid w:val="00460D80"/>
    <w:rsid w:val="00471CE1"/>
    <w:rsid w:val="004756A3"/>
    <w:rsid w:val="00476ABE"/>
    <w:rsid w:val="00482635"/>
    <w:rsid w:val="00482DA5"/>
    <w:rsid w:val="0048307C"/>
    <w:rsid w:val="004866FD"/>
    <w:rsid w:val="004874E5"/>
    <w:rsid w:val="00491542"/>
    <w:rsid w:val="00493718"/>
    <w:rsid w:val="004942CA"/>
    <w:rsid w:val="0049507D"/>
    <w:rsid w:val="004978AE"/>
    <w:rsid w:val="004A1216"/>
    <w:rsid w:val="004A36BF"/>
    <w:rsid w:val="004A3DB8"/>
    <w:rsid w:val="004B4E08"/>
    <w:rsid w:val="004C3C33"/>
    <w:rsid w:val="004D490D"/>
    <w:rsid w:val="004E6864"/>
    <w:rsid w:val="004E7BC8"/>
    <w:rsid w:val="004F2CFB"/>
    <w:rsid w:val="004F7AD3"/>
    <w:rsid w:val="00503075"/>
    <w:rsid w:val="005039B9"/>
    <w:rsid w:val="005256CB"/>
    <w:rsid w:val="00526831"/>
    <w:rsid w:val="005272DE"/>
    <w:rsid w:val="00531B37"/>
    <w:rsid w:val="00531EB5"/>
    <w:rsid w:val="00543B1E"/>
    <w:rsid w:val="00553078"/>
    <w:rsid w:val="00553B8A"/>
    <w:rsid w:val="0056110D"/>
    <w:rsid w:val="00572BB4"/>
    <w:rsid w:val="005803F6"/>
    <w:rsid w:val="0058182F"/>
    <w:rsid w:val="00582D3E"/>
    <w:rsid w:val="00584602"/>
    <w:rsid w:val="00587C5B"/>
    <w:rsid w:val="005903C3"/>
    <w:rsid w:val="00592C8C"/>
    <w:rsid w:val="0059353C"/>
    <w:rsid w:val="00595966"/>
    <w:rsid w:val="005A1B97"/>
    <w:rsid w:val="005A70E4"/>
    <w:rsid w:val="005B4A35"/>
    <w:rsid w:val="005B5F00"/>
    <w:rsid w:val="005C0B26"/>
    <w:rsid w:val="005C3521"/>
    <w:rsid w:val="005D287E"/>
    <w:rsid w:val="005D6035"/>
    <w:rsid w:val="005E06D1"/>
    <w:rsid w:val="005E259A"/>
    <w:rsid w:val="005F1AA6"/>
    <w:rsid w:val="00605013"/>
    <w:rsid w:val="00612000"/>
    <w:rsid w:val="00615615"/>
    <w:rsid w:val="00622F75"/>
    <w:rsid w:val="00623715"/>
    <w:rsid w:val="00642058"/>
    <w:rsid w:val="006423C7"/>
    <w:rsid w:val="00642505"/>
    <w:rsid w:val="006604A5"/>
    <w:rsid w:val="006649A9"/>
    <w:rsid w:val="00666BA4"/>
    <w:rsid w:val="006857B2"/>
    <w:rsid w:val="00686E58"/>
    <w:rsid w:val="0069160A"/>
    <w:rsid w:val="00691A85"/>
    <w:rsid w:val="006A2653"/>
    <w:rsid w:val="006A2AF0"/>
    <w:rsid w:val="006A3F0F"/>
    <w:rsid w:val="006A4FD3"/>
    <w:rsid w:val="006B214D"/>
    <w:rsid w:val="006B4645"/>
    <w:rsid w:val="006B6F43"/>
    <w:rsid w:val="006C5637"/>
    <w:rsid w:val="006D147B"/>
    <w:rsid w:val="006E194F"/>
    <w:rsid w:val="006F072A"/>
    <w:rsid w:val="006F49A0"/>
    <w:rsid w:val="006F4C03"/>
    <w:rsid w:val="006F4E9B"/>
    <w:rsid w:val="006F6E2F"/>
    <w:rsid w:val="00700E16"/>
    <w:rsid w:val="00707C9B"/>
    <w:rsid w:val="00736080"/>
    <w:rsid w:val="00736185"/>
    <w:rsid w:val="007374AB"/>
    <w:rsid w:val="00737FC9"/>
    <w:rsid w:val="0074723A"/>
    <w:rsid w:val="00755AA3"/>
    <w:rsid w:val="0076028E"/>
    <w:rsid w:val="00762AA5"/>
    <w:rsid w:val="00763FA5"/>
    <w:rsid w:val="0076704C"/>
    <w:rsid w:val="00767592"/>
    <w:rsid w:val="00777B44"/>
    <w:rsid w:val="007932D7"/>
    <w:rsid w:val="00795900"/>
    <w:rsid w:val="007B4D76"/>
    <w:rsid w:val="007B5ABE"/>
    <w:rsid w:val="007C2F9C"/>
    <w:rsid w:val="007D0425"/>
    <w:rsid w:val="007E0CCA"/>
    <w:rsid w:val="007F1820"/>
    <w:rsid w:val="007F22A3"/>
    <w:rsid w:val="007F469B"/>
    <w:rsid w:val="007F4E6C"/>
    <w:rsid w:val="008001EA"/>
    <w:rsid w:val="008059B5"/>
    <w:rsid w:val="00811210"/>
    <w:rsid w:val="008211B4"/>
    <w:rsid w:val="0082141A"/>
    <w:rsid w:val="00831761"/>
    <w:rsid w:val="0083450F"/>
    <w:rsid w:val="00835413"/>
    <w:rsid w:val="00846A41"/>
    <w:rsid w:val="008501FD"/>
    <w:rsid w:val="00863E1A"/>
    <w:rsid w:val="00866376"/>
    <w:rsid w:val="00872B87"/>
    <w:rsid w:val="008813F4"/>
    <w:rsid w:val="0088685C"/>
    <w:rsid w:val="00887931"/>
    <w:rsid w:val="008926CF"/>
    <w:rsid w:val="0089388D"/>
    <w:rsid w:val="00893A6E"/>
    <w:rsid w:val="008959FA"/>
    <w:rsid w:val="00895F90"/>
    <w:rsid w:val="00896EF7"/>
    <w:rsid w:val="00896F08"/>
    <w:rsid w:val="008A299B"/>
    <w:rsid w:val="008A414C"/>
    <w:rsid w:val="008B1969"/>
    <w:rsid w:val="008B5BAE"/>
    <w:rsid w:val="008B69BA"/>
    <w:rsid w:val="008B7318"/>
    <w:rsid w:val="008C434A"/>
    <w:rsid w:val="008D31BB"/>
    <w:rsid w:val="008E17F6"/>
    <w:rsid w:val="008F0E58"/>
    <w:rsid w:val="008F6FC5"/>
    <w:rsid w:val="008F7B23"/>
    <w:rsid w:val="00902E0B"/>
    <w:rsid w:val="00910882"/>
    <w:rsid w:val="00915AF1"/>
    <w:rsid w:val="009215EE"/>
    <w:rsid w:val="009241BB"/>
    <w:rsid w:val="00937616"/>
    <w:rsid w:val="009418E0"/>
    <w:rsid w:val="00943CC1"/>
    <w:rsid w:val="009476FB"/>
    <w:rsid w:val="00951C63"/>
    <w:rsid w:val="00960C61"/>
    <w:rsid w:val="00964B4F"/>
    <w:rsid w:val="00970473"/>
    <w:rsid w:val="00976EBC"/>
    <w:rsid w:val="009909D8"/>
    <w:rsid w:val="009A123A"/>
    <w:rsid w:val="009A5AE0"/>
    <w:rsid w:val="009A6025"/>
    <w:rsid w:val="009B52F1"/>
    <w:rsid w:val="009C0143"/>
    <w:rsid w:val="009C322E"/>
    <w:rsid w:val="009C48E8"/>
    <w:rsid w:val="009E55C9"/>
    <w:rsid w:val="009E613F"/>
    <w:rsid w:val="009F5984"/>
    <w:rsid w:val="00A01FD2"/>
    <w:rsid w:val="00A03F92"/>
    <w:rsid w:val="00A17C44"/>
    <w:rsid w:val="00A23E19"/>
    <w:rsid w:val="00A42C51"/>
    <w:rsid w:val="00A4400D"/>
    <w:rsid w:val="00A50786"/>
    <w:rsid w:val="00A54161"/>
    <w:rsid w:val="00A808A5"/>
    <w:rsid w:val="00A80F8D"/>
    <w:rsid w:val="00A87613"/>
    <w:rsid w:val="00A908ED"/>
    <w:rsid w:val="00A96FAB"/>
    <w:rsid w:val="00AA4011"/>
    <w:rsid w:val="00AA6496"/>
    <w:rsid w:val="00AA6DC8"/>
    <w:rsid w:val="00AB7624"/>
    <w:rsid w:val="00AC16ED"/>
    <w:rsid w:val="00AC3E57"/>
    <w:rsid w:val="00AC76EE"/>
    <w:rsid w:val="00AE3D24"/>
    <w:rsid w:val="00AE61E1"/>
    <w:rsid w:val="00AE6513"/>
    <w:rsid w:val="00AF06D9"/>
    <w:rsid w:val="00B0047F"/>
    <w:rsid w:val="00B00AD7"/>
    <w:rsid w:val="00B03D5D"/>
    <w:rsid w:val="00B06998"/>
    <w:rsid w:val="00B11C96"/>
    <w:rsid w:val="00B16E73"/>
    <w:rsid w:val="00B205E7"/>
    <w:rsid w:val="00B2300D"/>
    <w:rsid w:val="00B34567"/>
    <w:rsid w:val="00B35081"/>
    <w:rsid w:val="00B35188"/>
    <w:rsid w:val="00B43CA5"/>
    <w:rsid w:val="00B477F8"/>
    <w:rsid w:val="00B53874"/>
    <w:rsid w:val="00B65E19"/>
    <w:rsid w:val="00B82E5D"/>
    <w:rsid w:val="00B842ED"/>
    <w:rsid w:val="00B92134"/>
    <w:rsid w:val="00B9762B"/>
    <w:rsid w:val="00B97782"/>
    <w:rsid w:val="00BB1A4A"/>
    <w:rsid w:val="00BF116A"/>
    <w:rsid w:val="00BF1A85"/>
    <w:rsid w:val="00C024B8"/>
    <w:rsid w:val="00C03185"/>
    <w:rsid w:val="00C25AD7"/>
    <w:rsid w:val="00C3237C"/>
    <w:rsid w:val="00C33D03"/>
    <w:rsid w:val="00C40F1A"/>
    <w:rsid w:val="00C44A8A"/>
    <w:rsid w:val="00C5160F"/>
    <w:rsid w:val="00C73BEB"/>
    <w:rsid w:val="00C8499E"/>
    <w:rsid w:val="00C92800"/>
    <w:rsid w:val="00C96F4F"/>
    <w:rsid w:val="00CA0087"/>
    <w:rsid w:val="00CA1FE6"/>
    <w:rsid w:val="00CA5B7E"/>
    <w:rsid w:val="00CB0102"/>
    <w:rsid w:val="00CB40BD"/>
    <w:rsid w:val="00CD708B"/>
    <w:rsid w:val="00CD76E9"/>
    <w:rsid w:val="00CE1A99"/>
    <w:rsid w:val="00CF203F"/>
    <w:rsid w:val="00D13E14"/>
    <w:rsid w:val="00D26271"/>
    <w:rsid w:val="00D351CE"/>
    <w:rsid w:val="00D6643F"/>
    <w:rsid w:val="00D71A78"/>
    <w:rsid w:val="00D74851"/>
    <w:rsid w:val="00D848BB"/>
    <w:rsid w:val="00D94F49"/>
    <w:rsid w:val="00D97CCA"/>
    <w:rsid w:val="00DA041B"/>
    <w:rsid w:val="00DB795A"/>
    <w:rsid w:val="00DD4699"/>
    <w:rsid w:val="00DD48CB"/>
    <w:rsid w:val="00DD6A9F"/>
    <w:rsid w:val="00DE52E0"/>
    <w:rsid w:val="00DE5F1B"/>
    <w:rsid w:val="00DF0D4D"/>
    <w:rsid w:val="00DF2A60"/>
    <w:rsid w:val="00DF4284"/>
    <w:rsid w:val="00DF4ED3"/>
    <w:rsid w:val="00E057F6"/>
    <w:rsid w:val="00E077C8"/>
    <w:rsid w:val="00E16F2C"/>
    <w:rsid w:val="00E24AAF"/>
    <w:rsid w:val="00E3135E"/>
    <w:rsid w:val="00E3439A"/>
    <w:rsid w:val="00E643FC"/>
    <w:rsid w:val="00E65D11"/>
    <w:rsid w:val="00E84FFF"/>
    <w:rsid w:val="00E9780C"/>
    <w:rsid w:val="00EB7FAE"/>
    <w:rsid w:val="00EC494F"/>
    <w:rsid w:val="00ED288C"/>
    <w:rsid w:val="00ED68C4"/>
    <w:rsid w:val="00EE2994"/>
    <w:rsid w:val="00EF525F"/>
    <w:rsid w:val="00F0320E"/>
    <w:rsid w:val="00F05375"/>
    <w:rsid w:val="00F2127E"/>
    <w:rsid w:val="00F2157E"/>
    <w:rsid w:val="00F30841"/>
    <w:rsid w:val="00F31829"/>
    <w:rsid w:val="00F37FDC"/>
    <w:rsid w:val="00F42921"/>
    <w:rsid w:val="00F42D40"/>
    <w:rsid w:val="00F442A7"/>
    <w:rsid w:val="00F571B2"/>
    <w:rsid w:val="00F611CD"/>
    <w:rsid w:val="00F633E9"/>
    <w:rsid w:val="00F70330"/>
    <w:rsid w:val="00F7149C"/>
    <w:rsid w:val="00F7478D"/>
    <w:rsid w:val="00F826A6"/>
    <w:rsid w:val="00F90614"/>
    <w:rsid w:val="00F93835"/>
    <w:rsid w:val="00F93F62"/>
    <w:rsid w:val="00F943ED"/>
    <w:rsid w:val="00F97261"/>
    <w:rsid w:val="00FA7EA9"/>
    <w:rsid w:val="00FB054D"/>
    <w:rsid w:val="00FD7DA2"/>
    <w:rsid w:val="00FE1489"/>
    <w:rsid w:val="00FF0608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2B10D"/>
  <w15:docId w15:val="{525E3E31-E712-4B3F-840F-5ABC9ED5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Placeholder Text" w:semiHidden="1"/>
    <w:lsdException w:name="No Spacing" w:locked="0" w:uiPriority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0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qFormat/>
    <w:rsid w:val="001B0ABB"/>
    <w:pPr>
      <w:spacing w:line="276" w:lineRule="auto"/>
      <w:contextualSpacing/>
      <w:jc w:val="both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D46A6"/>
    <w:pPr>
      <w:keepNext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7261"/>
    <w:pPr>
      <w:keepNext/>
      <w:ind w:left="578" w:right="357" w:hanging="578"/>
      <w:contextualSpacing w:val="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aliases w:val="1.1.1Título 3,Edgar 3,Título 3-BCN,1.1.1Tímes,3 bullet,2,Título 3A,título 3,1.1. METRO,moloko,Sous-titre (3),1.1. EDL,GYC_T3"/>
    <w:basedOn w:val="Normal"/>
    <w:next w:val="Normal"/>
    <w:link w:val="Ttulo3Car"/>
    <w:unhideWhenUsed/>
    <w:qFormat/>
    <w:rsid w:val="002D46A6"/>
    <w:pPr>
      <w:keepNext/>
      <w:ind w:left="1004" w:hanging="720"/>
      <w:outlineLvl w:val="2"/>
    </w:pPr>
    <w:rPr>
      <w:rFonts w:eastAsia="Times New Roman"/>
      <w:bCs/>
      <w:i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1514"/>
    <w:pPr>
      <w:keepNext/>
      <w:numPr>
        <w:numId w:val="9"/>
      </w:numPr>
      <w:ind w:left="714" w:hanging="357"/>
      <w:outlineLvl w:val="3"/>
    </w:pPr>
    <w:rPr>
      <w:rFonts w:eastAsia="Times New Roman"/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B1514"/>
    <w:pPr>
      <w:numPr>
        <w:numId w:val="10"/>
      </w:numPr>
      <w:outlineLvl w:val="4"/>
    </w:pPr>
    <w:rPr>
      <w:rFonts w:eastAsia="Times New Roman"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B1514"/>
    <w:pPr>
      <w:numPr>
        <w:numId w:val="11"/>
      </w:numPr>
      <w:outlineLvl w:val="5"/>
    </w:pPr>
    <w:rPr>
      <w:rFonts w:eastAsia="Times New Roman"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B1514"/>
    <w:pPr>
      <w:numPr>
        <w:numId w:val="12"/>
      </w:numPr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B1514"/>
    <w:pPr>
      <w:numPr>
        <w:numId w:val="13"/>
      </w:numPr>
      <w:ind w:left="714" w:hanging="357"/>
      <w:outlineLvl w:val="7"/>
    </w:pPr>
    <w:rPr>
      <w:rFonts w:eastAsia="Times New Roman"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B1514"/>
    <w:pPr>
      <w:spacing w:before="240" w:after="60"/>
      <w:outlineLvl w:val="8"/>
    </w:pPr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locked/>
    <w:rsid w:val="002D46A6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D46A6"/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2D4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D46A6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uiPriority w:val="9"/>
    <w:rsid w:val="002D46A6"/>
    <w:rPr>
      <w:rFonts w:ascii="Cambria" w:eastAsia="Times New Roman" w:hAnsi="Cambria" w:cs="Times New Roman"/>
      <w:b/>
      <w:bCs/>
      <w:caps/>
      <w:kern w:val="32"/>
      <w:sz w:val="2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locked/>
    <w:rsid w:val="00F97261"/>
    <w:pPr>
      <w:keepLines/>
      <w:outlineLvl w:val="9"/>
    </w:pPr>
    <w:rPr>
      <w:kern w:val="0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locked/>
    <w:rsid w:val="002D46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46A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locked/>
    <w:rsid w:val="002D46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6A6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97261"/>
    <w:rPr>
      <w:rFonts w:ascii="Cambria" w:eastAsia="Times New Roman" w:hAnsi="Cambria"/>
      <w:b/>
      <w:bCs/>
      <w:iCs/>
      <w:sz w:val="22"/>
      <w:szCs w:val="28"/>
      <w:lang w:eastAsia="en-US"/>
    </w:rPr>
  </w:style>
  <w:style w:type="table" w:styleId="Tablaconcuadrcula">
    <w:name w:val="Table Grid"/>
    <w:basedOn w:val="Tablanormal"/>
    <w:uiPriority w:val="59"/>
    <w:locked/>
    <w:rsid w:val="002D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s">
    <w:name w:val="Encabezados"/>
    <w:basedOn w:val="Encabezado"/>
    <w:next w:val="Normal"/>
    <w:link w:val="EncabezadosCar"/>
    <w:qFormat/>
    <w:locked/>
    <w:rsid w:val="004F2CFB"/>
    <w:pPr>
      <w:jc w:val="center"/>
    </w:pPr>
    <w:rPr>
      <w:rFonts w:ascii="Arial Negrita" w:hAnsi="Arial Negrita" w:cs="Arial"/>
      <w:b/>
      <w:bCs/>
      <w:caps/>
      <w:color w:val="222222"/>
      <w:sz w:val="16"/>
      <w:szCs w:val="16"/>
      <w:shd w:val="clear" w:color="auto" w:fill="FFFFFF"/>
    </w:rPr>
  </w:style>
  <w:style w:type="paragraph" w:customStyle="1" w:styleId="PiePagina">
    <w:name w:val="PiePagina"/>
    <w:basedOn w:val="Piedepgina"/>
    <w:next w:val="Normal"/>
    <w:link w:val="PiePaginaCar"/>
    <w:qFormat/>
    <w:rsid w:val="002D46A6"/>
    <w:pPr>
      <w:jc w:val="center"/>
    </w:pPr>
    <w:rPr>
      <w:rFonts w:ascii="Times New Roman" w:hAnsi="Times New Roman"/>
      <w:b/>
      <w:caps/>
      <w:sz w:val="16"/>
      <w:szCs w:val="16"/>
    </w:rPr>
  </w:style>
  <w:style w:type="character" w:customStyle="1" w:styleId="EncabezadosCar">
    <w:name w:val="Encabezados Car"/>
    <w:link w:val="Encabezados"/>
    <w:rsid w:val="004F2CFB"/>
    <w:rPr>
      <w:rFonts w:ascii="Arial Negrita" w:hAnsi="Arial Negrita" w:cs="Arial"/>
      <w:b/>
      <w:bCs/>
      <w:caps/>
      <w:color w:val="222222"/>
      <w:sz w:val="16"/>
      <w:szCs w:val="16"/>
      <w:lang w:eastAsia="en-US"/>
    </w:rPr>
  </w:style>
  <w:style w:type="paragraph" w:customStyle="1" w:styleId="Notas">
    <w:name w:val="Notas"/>
    <w:basedOn w:val="PiePagina"/>
    <w:next w:val="Normal"/>
    <w:link w:val="NotasCar"/>
    <w:qFormat/>
    <w:rsid w:val="002D46A6"/>
    <w:rPr>
      <w:b w:val="0"/>
      <w:caps w:val="0"/>
    </w:rPr>
  </w:style>
  <w:style w:type="character" w:customStyle="1" w:styleId="PiePaginaCar">
    <w:name w:val="PiePagina Car"/>
    <w:link w:val="PiePagina"/>
    <w:rsid w:val="002D46A6"/>
    <w:rPr>
      <w:rFonts w:ascii="Times New Roman" w:hAnsi="Times New Roman"/>
      <w:b/>
      <w:caps/>
      <w:sz w:val="16"/>
      <w:szCs w:val="16"/>
      <w:lang w:eastAsia="en-US"/>
    </w:rPr>
  </w:style>
  <w:style w:type="paragraph" w:customStyle="1" w:styleId="EstiloTtulo3ttulo3Ttulo3AALEdgar3111Ttulo3Ttulo3">
    <w:name w:val="Estilo Título 3título 3Título 3 AALEdgar 31.1.1Título 3Título 3..."/>
    <w:basedOn w:val="Normal"/>
    <w:locked/>
    <w:rsid w:val="002D46A6"/>
    <w:pPr>
      <w:numPr>
        <w:ilvl w:val="2"/>
        <w:numId w:val="5"/>
      </w:numPr>
    </w:pPr>
  </w:style>
  <w:style w:type="character" w:customStyle="1" w:styleId="NotasCar">
    <w:name w:val="Notas Car"/>
    <w:link w:val="Notas"/>
    <w:rsid w:val="002D46A6"/>
    <w:rPr>
      <w:rFonts w:ascii="Times New Roman" w:hAnsi="Times New Roman"/>
      <w:b w:val="0"/>
      <w:caps w:val="0"/>
      <w:sz w:val="16"/>
      <w:szCs w:val="16"/>
      <w:lang w:eastAsia="en-US"/>
    </w:rPr>
  </w:style>
  <w:style w:type="character" w:customStyle="1" w:styleId="Ttulo3Car">
    <w:name w:val="Título 3 Car"/>
    <w:aliases w:val="1.1.1Título 3 Car,Edgar 3 Car,Título 3-BCN Car,1.1.1Tímes Car,3 bullet Car,2 Car,Título 3A Car,título 3 Car,1.1. METRO Car,moloko Car,Sous-titre (3) Car,1.1. EDL Car,GYC_T3 Car"/>
    <w:link w:val="Ttulo3"/>
    <w:uiPriority w:val="9"/>
    <w:rsid w:val="002D46A6"/>
    <w:rPr>
      <w:rFonts w:ascii="Cambria" w:eastAsia="Times New Roman" w:hAnsi="Cambria" w:cs="Times New Roman"/>
      <w:bCs/>
      <w:i/>
      <w:sz w:val="22"/>
      <w:szCs w:val="26"/>
      <w:lang w:eastAsia="en-US"/>
    </w:rPr>
  </w:style>
  <w:style w:type="character" w:customStyle="1" w:styleId="Ttulo4Car">
    <w:name w:val="Título 4 Car"/>
    <w:link w:val="Ttulo4"/>
    <w:uiPriority w:val="9"/>
    <w:rsid w:val="000B1514"/>
    <w:rPr>
      <w:rFonts w:ascii="Cambria" w:eastAsia="Times New Roman" w:hAnsi="Cambria" w:cs="Times New Roman"/>
      <w:bCs/>
      <w:sz w:val="22"/>
      <w:szCs w:val="28"/>
      <w:u w:val="single"/>
      <w:lang w:eastAsia="en-US"/>
    </w:rPr>
  </w:style>
  <w:style w:type="character" w:customStyle="1" w:styleId="Ttulo5Car">
    <w:name w:val="Título 5 Car"/>
    <w:link w:val="Ttulo5"/>
    <w:uiPriority w:val="9"/>
    <w:rsid w:val="000B1514"/>
    <w:rPr>
      <w:rFonts w:ascii="Cambria" w:eastAsia="Times New Roman" w:hAnsi="Cambria" w:cs="Times New Roman"/>
      <w:bCs/>
      <w:i/>
      <w:iCs/>
      <w:sz w:val="22"/>
      <w:szCs w:val="26"/>
      <w:lang w:eastAsia="en-US"/>
    </w:rPr>
  </w:style>
  <w:style w:type="character" w:customStyle="1" w:styleId="Ttulo6Car">
    <w:name w:val="Título 6 Car"/>
    <w:link w:val="Ttulo6"/>
    <w:uiPriority w:val="9"/>
    <w:rsid w:val="000B1514"/>
    <w:rPr>
      <w:rFonts w:ascii="Cambria" w:eastAsia="Times New Roman" w:hAnsi="Cambria" w:cs="Times New Roman"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0B1514"/>
    <w:rPr>
      <w:rFonts w:ascii="Cambria" w:eastAsia="Times New Roman" w:hAnsi="Cambria" w:cs="Times New Roman"/>
      <w:sz w:val="22"/>
      <w:szCs w:val="24"/>
      <w:lang w:eastAsia="en-US"/>
    </w:rPr>
  </w:style>
  <w:style w:type="character" w:customStyle="1" w:styleId="Ttulo8Car">
    <w:name w:val="Título 8 Car"/>
    <w:link w:val="Ttulo8"/>
    <w:uiPriority w:val="9"/>
    <w:rsid w:val="000B1514"/>
    <w:rPr>
      <w:rFonts w:ascii="Cambria" w:eastAsia="Times New Roman" w:hAnsi="Cambria" w:cs="Times New Roman"/>
      <w:iCs/>
      <w:sz w:val="22"/>
      <w:szCs w:val="24"/>
      <w:lang w:eastAsia="en-US"/>
    </w:rPr>
  </w:style>
  <w:style w:type="character" w:customStyle="1" w:styleId="Ttulo9Car">
    <w:name w:val="Título 9 Car"/>
    <w:link w:val="Ttulo9"/>
    <w:uiPriority w:val="9"/>
    <w:rsid w:val="000B1514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BF116A"/>
    <w:pPr>
      <w:tabs>
        <w:tab w:val="left" w:pos="442"/>
        <w:tab w:val="right" w:leader="dot" w:pos="8222"/>
      </w:tabs>
      <w:jc w:val="center"/>
    </w:pPr>
    <w:rPr>
      <w:bCs/>
      <w:iCs/>
      <w:caps/>
      <w:szCs w:val="24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9418E0"/>
    <w:pPr>
      <w:ind w:left="221"/>
      <w:jc w:val="left"/>
    </w:pPr>
    <w:rPr>
      <w:bCs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9418E0"/>
    <w:pPr>
      <w:ind w:left="442"/>
      <w:jc w:val="left"/>
    </w:pPr>
    <w:rPr>
      <w:szCs w:val="20"/>
    </w:rPr>
  </w:style>
  <w:style w:type="character" w:styleId="Hipervnculo">
    <w:name w:val="Hyperlink"/>
    <w:uiPriority w:val="99"/>
    <w:unhideWhenUsed/>
    <w:locked/>
    <w:rsid w:val="000B1514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locked/>
    <w:rsid w:val="000B1514"/>
    <w:pPr>
      <w:spacing w:before="240" w:after="60"/>
      <w:jc w:val="center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tuloCar">
    <w:name w:val="Título Car"/>
    <w:link w:val="Ttulo"/>
    <w:uiPriority w:val="10"/>
    <w:rsid w:val="000B1514"/>
    <w:rPr>
      <w:rFonts w:ascii="Cambria" w:eastAsia="Times New Roman" w:hAnsi="Cambria" w:cs="Times New Roman"/>
      <w:b/>
      <w:bCs/>
      <w:caps/>
      <w:kern w:val="28"/>
      <w:sz w:val="22"/>
      <w:szCs w:val="3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0B1514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locked/>
    <w:rsid w:val="000B1514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locked/>
    <w:rsid w:val="000B1514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locked/>
    <w:rsid w:val="000B1514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locked/>
    <w:rsid w:val="000B1514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locked/>
    <w:rsid w:val="000B1514"/>
    <w:pPr>
      <w:ind w:left="1760"/>
      <w:jc w:val="left"/>
    </w:pPr>
    <w:rPr>
      <w:rFonts w:ascii="Calibri" w:hAnsi="Calibri"/>
      <w:sz w:val="20"/>
      <w:szCs w:val="20"/>
    </w:rPr>
  </w:style>
  <w:style w:type="paragraph" w:styleId="Descripcin">
    <w:name w:val="caption"/>
    <w:aliases w:val="Descripción1,metro med,Cuadro No,Char Car Car Car,TABLA DE ILUSTRACIONES,Car,Epig tablas,Epígrafe Car1,Epígrafe Car2,Epígrafe Car3,Epígrafe Car4,Epígrafe Car5,Epígrafe Car6,Epígrafe Car Car Car + Izquierda:  0 cm,Primera línea:  0 cm"/>
    <w:basedOn w:val="Normal"/>
    <w:next w:val="Normal"/>
    <w:link w:val="DescripcinCar"/>
    <w:unhideWhenUsed/>
    <w:qFormat/>
    <w:locked/>
    <w:rsid w:val="00F972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F97261"/>
  </w:style>
  <w:style w:type="paragraph" w:styleId="Bibliografa">
    <w:name w:val="Bibliography"/>
    <w:basedOn w:val="Normal"/>
    <w:next w:val="Normal"/>
    <w:uiPriority w:val="37"/>
    <w:unhideWhenUsed/>
    <w:rsid w:val="009418E0"/>
  </w:style>
  <w:style w:type="paragraph" w:customStyle="1" w:styleId="PortadaDocumento">
    <w:name w:val="PortadaDocumento"/>
    <w:basedOn w:val="Sinespaciado"/>
    <w:next w:val="Normal"/>
    <w:link w:val="PortadaDocumentoCar"/>
    <w:qFormat/>
    <w:rsid w:val="00B82E5D"/>
    <w:pPr>
      <w:jc w:val="center"/>
    </w:pPr>
    <w:rPr>
      <w:rFonts w:ascii="Cambria" w:hAnsi="Cambria" w:cs="Arial"/>
      <w:b/>
      <w:bCs/>
      <w:color w:val="222222"/>
      <w:shd w:val="clear" w:color="auto" w:fill="FFFFFF"/>
      <w:lang w:eastAsia="en-US"/>
    </w:rPr>
  </w:style>
  <w:style w:type="table" w:styleId="Listaclara-nfasis1">
    <w:name w:val="Light List Accent 1"/>
    <w:basedOn w:val="Tablanormal"/>
    <w:uiPriority w:val="61"/>
    <w:locked/>
    <w:rsid w:val="007F4E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ortadaDocumentoCar">
    <w:name w:val="PortadaDocumento Car"/>
    <w:link w:val="PortadaDocumento"/>
    <w:rsid w:val="00B82E5D"/>
    <w:rPr>
      <w:rFonts w:ascii="Cambria" w:eastAsia="Times New Roman" w:hAnsi="Cambria" w:cs="Arial"/>
      <w:b/>
      <w:bCs/>
      <w:color w:val="222222"/>
      <w:sz w:val="22"/>
      <w:szCs w:val="22"/>
      <w:lang w:eastAsia="en-US"/>
    </w:rPr>
  </w:style>
  <w:style w:type="table" w:styleId="Listaclara">
    <w:name w:val="Light List"/>
    <w:basedOn w:val="Tablanormal"/>
    <w:uiPriority w:val="61"/>
    <w:locked/>
    <w:rsid w:val="00F05375"/>
    <w:pPr>
      <w:jc w:val="center"/>
    </w:pPr>
    <w:rPr>
      <w:sz w:val="22"/>
      <w14:glow w14:rad="0">
        <w14:schemeClr w14:val="tx1"/>
      </w14:glow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2">
    <w:name w:val="Light List Accent 2"/>
    <w:basedOn w:val="Tablanormal"/>
    <w:uiPriority w:val="61"/>
    <w:locked/>
    <w:rsid w:val="007932D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Tablas">
    <w:name w:val="Tablas"/>
    <w:basedOn w:val="Descripcin"/>
    <w:next w:val="Normal"/>
    <w:link w:val="TablasCar"/>
    <w:qFormat/>
    <w:locked/>
    <w:rsid w:val="008C434A"/>
    <w:pPr>
      <w:jc w:val="center"/>
    </w:pPr>
  </w:style>
  <w:style w:type="character" w:customStyle="1" w:styleId="DescripcinCar">
    <w:name w:val="Descripción Car"/>
    <w:aliases w:val="Descripción1 Car,metro med Car,Cuadro No Car,Char Car Car Car Car,TABLA DE ILUSTRACIONES Car,Car Car,Epig tablas Car,Epígrafe Car1 Car,Epígrafe Car2 Car,Epígrafe Car3 Car,Epígrafe Car4 Car,Epígrafe Car5 Car,Epígrafe Car6 Car"/>
    <w:basedOn w:val="Fuentedeprrafopredeter"/>
    <w:link w:val="Descripcin"/>
    <w:uiPriority w:val="35"/>
    <w:rsid w:val="008C434A"/>
    <w:rPr>
      <w:rFonts w:ascii="Cambria" w:hAnsi="Cambria"/>
      <w:b/>
      <w:bCs/>
      <w:lang w:eastAsia="en-US"/>
    </w:rPr>
  </w:style>
  <w:style w:type="character" w:customStyle="1" w:styleId="TablasCar">
    <w:name w:val="Tablas Car"/>
    <w:aliases w:val="Epígrafe Car10,Epígrafe Car8 Car,Epígrafe Car9 Car,Epígrafe Car11 Car,Epígrafe Car21 Car,D Car"/>
    <w:basedOn w:val="DescripcinCar"/>
    <w:link w:val="Tablas"/>
    <w:rsid w:val="008C434A"/>
    <w:rPr>
      <w:rFonts w:ascii="Cambria" w:hAnsi="Cambria"/>
      <w:b/>
      <w:bCs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locked/>
    <w:rsid w:val="00A87613"/>
  </w:style>
  <w:style w:type="paragraph" w:styleId="Revisin">
    <w:name w:val="Revision"/>
    <w:hidden/>
    <w:uiPriority w:val="99"/>
    <w:semiHidden/>
    <w:rsid w:val="00471CE1"/>
    <w:rPr>
      <w:rFonts w:ascii="Cambria" w:hAnsi="Cambria"/>
      <w:sz w:val="22"/>
      <w:szCs w:val="22"/>
      <w:lang w:eastAsia="en-US"/>
    </w:rPr>
  </w:style>
  <w:style w:type="table" w:styleId="Sombreadoclaro-nfasis3">
    <w:name w:val="Light Shading Accent 3"/>
    <w:basedOn w:val="Tablanormal"/>
    <w:uiPriority w:val="60"/>
    <w:locked/>
    <w:rsid w:val="00F0537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locked/>
    <w:rsid w:val="00F053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locked/>
    <w:rsid w:val="00BB1A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BB1A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locked/>
    <w:rsid w:val="00AE3D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locked/>
    <w:rsid w:val="00B06998"/>
    <w:rPr>
      <w:color w:val="808080"/>
    </w:rPr>
  </w:style>
  <w:style w:type="table" w:customStyle="1" w:styleId="Gminis">
    <w:name w:val="Géminis"/>
    <w:basedOn w:val="Tablanormal"/>
    <w:rsid w:val="00053265"/>
    <w:pPr>
      <w:jc w:val="center"/>
    </w:pPr>
    <w:rPr>
      <w:rFonts w:asciiTheme="majorHAnsi" w:hAnsiTheme="majorHAnsi"/>
      <w:sz w:val="22"/>
    </w:rPr>
    <w:tblPr>
      <w:jc w:val="center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dxa"/>
      <w:jc w:val="center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  <w:shd w:val="clear" w:color="auto" w:fill="A6A6A6" w:themeFill="background1" w:themeFillShade="A6"/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Textocomentario">
    <w:name w:val="annotation text"/>
    <w:basedOn w:val="Normal"/>
    <w:link w:val="TextocomentarioCar"/>
    <w:unhideWhenUsed/>
    <w:locked/>
    <w:rsid w:val="00DA041B"/>
    <w:pPr>
      <w:spacing w:after="200"/>
      <w:contextualSpacing w:val="0"/>
      <w:jc w:val="left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041B"/>
    <w:rPr>
      <w:rFonts w:ascii="Arial" w:hAnsi="Arial"/>
      <w:lang w:eastAsia="en-US"/>
    </w:rPr>
  </w:style>
  <w:style w:type="paragraph" w:customStyle="1" w:styleId="Tablasencabezado">
    <w:name w:val="Tablas_encabezado"/>
    <w:basedOn w:val="Normal"/>
    <w:link w:val="TablasencabezadoCar"/>
    <w:qFormat/>
    <w:rsid w:val="00DA041B"/>
    <w:pPr>
      <w:spacing w:before="60" w:after="60" w:line="240" w:lineRule="auto"/>
      <w:contextualSpacing w:val="0"/>
      <w:jc w:val="center"/>
    </w:pPr>
    <w:rPr>
      <w:rFonts w:ascii="Times New Roman" w:hAnsi="Times New Roman"/>
      <w:b/>
      <w:caps/>
      <w:szCs w:val="24"/>
      <w:lang w:val="es-ES"/>
    </w:rPr>
  </w:style>
  <w:style w:type="character" w:customStyle="1" w:styleId="TablasencabezadoCar">
    <w:name w:val="Tablas_encabezado Car"/>
    <w:link w:val="Tablasencabezado"/>
    <w:rsid w:val="00DA041B"/>
    <w:rPr>
      <w:rFonts w:ascii="Times New Roman" w:hAnsi="Times New Roman"/>
      <w:b/>
      <w:caps/>
      <w:sz w:val="22"/>
      <w:szCs w:val="24"/>
      <w:lang w:val="es-ES" w:eastAsia="en-US"/>
    </w:rPr>
  </w:style>
  <w:style w:type="paragraph" w:customStyle="1" w:styleId="Default">
    <w:name w:val="Default"/>
    <w:rsid w:val="008D31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rafodelista">
    <w:name w:val="List Paragraph"/>
    <w:aliases w:val="Párrafo encimadas,Bolita,Viñeta 2,Guión,Párrafo de lista3,BOLA,Párrafo de lista21,Titulo 8,Párrafo de lista2,HOJA"/>
    <w:basedOn w:val="Normal"/>
    <w:link w:val="PrrafodelistaCar"/>
    <w:uiPriority w:val="34"/>
    <w:qFormat/>
    <w:locked/>
    <w:rsid w:val="000F0CAA"/>
    <w:pPr>
      <w:ind w:left="720"/>
    </w:pPr>
  </w:style>
  <w:style w:type="paragraph" w:customStyle="1" w:styleId="Estilo1Tabla">
    <w:name w:val="Estilo1 Tabla"/>
    <w:basedOn w:val="Normal"/>
    <w:link w:val="Estilo1TablaCar"/>
    <w:qFormat/>
    <w:rsid w:val="008F6FC5"/>
    <w:pPr>
      <w:widowControl w:val="0"/>
      <w:autoSpaceDE w:val="0"/>
      <w:autoSpaceDN w:val="0"/>
      <w:adjustRightInd w:val="0"/>
      <w:jc w:val="center"/>
    </w:pPr>
    <w:rPr>
      <w:rFonts w:asciiTheme="minorHAnsi" w:hAnsiTheme="minorHAnsi"/>
    </w:rPr>
  </w:style>
  <w:style w:type="character" w:customStyle="1" w:styleId="Estilo1TablaCar">
    <w:name w:val="Estilo1 Tabla Car"/>
    <w:basedOn w:val="Fuentedeprrafopredeter"/>
    <w:link w:val="Estilo1Tabla"/>
    <w:rsid w:val="008F6FC5"/>
    <w:rPr>
      <w:rFonts w:asciiTheme="minorHAnsi" w:hAnsiTheme="minorHAns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3E294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3E294E"/>
    <w:pPr>
      <w:spacing w:after="0" w:line="240" w:lineRule="auto"/>
      <w:contextualSpacing/>
      <w:jc w:val="both"/>
    </w:pPr>
    <w:rPr>
      <w:rFonts w:ascii="Cambria" w:hAnsi="Cambr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294E"/>
    <w:rPr>
      <w:rFonts w:ascii="Cambria" w:hAnsi="Cambria"/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03075"/>
    <w:rPr>
      <w:b/>
      <w:bCs/>
    </w:rPr>
  </w:style>
  <w:style w:type="character" w:customStyle="1" w:styleId="PrrafodelistaCar">
    <w:name w:val="Párrafo de lista Car"/>
    <w:aliases w:val="Párrafo encimadas Car,Bolita Car,Viñeta 2 Car,Guión Car,Párrafo de lista3 Car,BOLA Car,Párrafo de lista21 Car,Titulo 8 Car,Párrafo de lista2 Car,HOJA Car"/>
    <w:link w:val="Prrafodelista"/>
    <w:uiPriority w:val="34"/>
    <w:locked/>
    <w:rsid w:val="001A2745"/>
    <w:rPr>
      <w:rFonts w:ascii="Cambria" w:hAnsi="Cambria"/>
      <w:sz w:val="22"/>
      <w:szCs w:val="22"/>
      <w:lang w:eastAsia="en-US"/>
    </w:rPr>
  </w:style>
  <w:style w:type="paragraph" w:customStyle="1" w:styleId="vietasnormal">
    <w:name w:val="viñetas normal"/>
    <w:basedOn w:val="Normal"/>
    <w:next w:val="Normal"/>
    <w:link w:val="vietasnormalCar"/>
    <w:qFormat/>
    <w:rsid w:val="001136BC"/>
    <w:pPr>
      <w:numPr>
        <w:numId w:val="44"/>
      </w:numPr>
    </w:pPr>
    <w:rPr>
      <w:rFonts w:cs="Cambria"/>
      <w:color w:val="000000"/>
      <w:lang w:eastAsia="es-CO"/>
    </w:rPr>
  </w:style>
  <w:style w:type="character" w:customStyle="1" w:styleId="vietasnormalCar">
    <w:name w:val="viñetas normal Car"/>
    <w:basedOn w:val="Fuentedeprrafopredeter"/>
    <w:link w:val="vietasnormal"/>
    <w:rsid w:val="001136BC"/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_01\AppData\Roaming\Microsoft\Plantillas\PlantillaGeminis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Aur14</b:Tag>
    <b:SourceType>Book</b:SourceType>
    <b:Guid>{5F0FC672-D3B0-45D2-8A7C-10A960101388}</b:Guid>
    <b:Author>
      <b:Author>
        <b:Corporate>Géminis Consultores S.A.S.</b:Corporate>
      </b:Author>
    </b:Author>
    <b:Year>2015</b:Year>
    <b:RefOrder>1</b:RefOrder>
  </b:Source>
  <b:Source>
    <b:Tag>MarcadorDePosición1</b:Tag>
    <b:SourceType>Book</b:SourceType>
    <b:Guid>{9C4A66E6-9D41-4993-BE47-BAA024D90B02}</b:Guid>
    <b:Author>
      <b:Author>
        <b:Corporate>Géminis Consultores S.A.S.</b:Corporate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E7165-DADF-44E4-A15B-4370EF3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PlantillaGeminis</Template>
  <TotalTime>53</TotalTime>
  <Pages>5</Pages>
  <Words>841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ADAPTACIÓN DE LA GUÍA AMBIENTAL (PAGA) PARA EL PROYECTO DE REHABILITACIÓN Y MEJORAMIENTO DE LA VÍA EXISTENTE, DESDE ALTO  DOLORES –LAZO 1 HASTA PUERTO BERRÍO OESTE, EN EL DEPARTAMENTO DE ANTIOQUIA</vt:lpstr>
      <vt:lpstr>PLAN DE ADAPTACIÓN DE LA GUÍA AMBIENTAL (PAGA) PARA EL PROYECTO DE REHABILITACIÓN Y MEJORAMIENTO DE LA VIA EXISTENTE, DESDE ALTO  DOLORES –LAZO 1 HASTA PUERTO BERRÍO OESTE, EN EL DEPARTAMENTO DE ANTIOQUIA</vt:lpstr>
    </vt:vector>
  </TitlesOfParts>
  <Company>CAPITULO 8 PRESUPUESTO PAGA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ADAPTACIÓN DE LA GUÍA AMBIENTAL (PAGA) PARA EL PROYECTO DE REHABILITACIÓN Y MEJORAMIENTO DE LA VÍA EXISTENTE, DESDE ALTO  DOLORES –LAZO 1 HASTA PUERTO BERRÍO OESTE, EN EL DEPARTAMENTO DE ANTIOQUIA</dc:title>
  <dc:subject>BOGOTA, ABRIL DE 2016</dc:subject>
  <dc:creator>CONCESIÓN AUTOPISTA RÍO MAGDALENA S.A.S</dc:creator>
  <cp:keywords/>
  <dc:description/>
  <cp:lastModifiedBy>ambiental1</cp:lastModifiedBy>
  <cp:revision>12</cp:revision>
  <cp:lastPrinted>2016-04-08T01:16:00Z</cp:lastPrinted>
  <dcterms:created xsi:type="dcterms:W3CDTF">2015-12-21T17:09:00Z</dcterms:created>
  <dcterms:modified xsi:type="dcterms:W3CDTF">2016-04-08T01:16:00Z</dcterms:modified>
</cp:coreProperties>
</file>