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87"/>
      </w:tblGrid>
      <w:tr w:rsidR="00F510FF" w:rsidRPr="00357418" w:rsidTr="002B7631">
        <w:trPr>
          <w:trHeight w:val="288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17189" w:rsidRDefault="00C17189" w:rsidP="00C17189">
            <w:pPr>
              <w:ind w:left="1416" w:hanging="1416"/>
              <w:jc w:val="center"/>
              <w:rPr>
                <w:rFonts w:asciiTheme="majorHAnsi" w:hAnsiTheme="majorHAnsi" w:cs="Arial"/>
                <w:b/>
                <w:caps/>
                <w:sz w:val="24"/>
                <w:szCs w:val="24"/>
              </w:rPr>
            </w:pPr>
            <w:bookmarkStart w:id="0" w:name="_Toc384208737"/>
            <w:bookmarkStart w:id="1" w:name="_Toc384208868"/>
            <w:bookmarkStart w:id="2" w:name="_Toc384211093"/>
            <w:bookmarkStart w:id="3" w:name="_Toc384211344"/>
            <w:r w:rsidRPr="000973EC">
              <w:rPr>
                <w:rFonts w:asciiTheme="majorHAnsi" w:hAnsiTheme="majorHAnsi" w:cs="Arial"/>
                <w:b/>
                <w:caps/>
                <w:sz w:val="24"/>
                <w:szCs w:val="24"/>
              </w:rPr>
              <w:t xml:space="preserve">ESTUDIO DE IMPACTO AMBIENTAL </w:t>
            </w:r>
          </w:p>
          <w:p w:rsidR="00C17189" w:rsidRDefault="00C17189" w:rsidP="00C17189">
            <w:pPr>
              <w:ind w:left="1416" w:hanging="1416"/>
              <w:jc w:val="center"/>
              <w:rPr>
                <w:rFonts w:asciiTheme="majorHAnsi" w:hAnsiTheme="majorHAnsi" w:cs="Arial"/>
                <w:b/>
                <w:caps/>
                <w:sz w:val="24"/>
                <w:szCs w:val="24"/>
              </w:rPr>
            </w:pPr>
            <w:r w:rsidRPr="000973EC">
              <w:rPr>
                <w:rFonts w:asciiTheme="majorHAnsi" w:hAnsiTheme="majorHAnsi" w:cs="Arial"/>
                <w:b/>
                <w:caps/>
                <w:sz w:val="24"/>
                <w:szCs w:val="24"/>
              </w:rPr>
              <w:t>CONSTRUCCIÓN VÍA REMEDIOS – ALTO DE DOLORES</w:t>
            </w:r>
          </w:p>
          <w:p w:rsidR="00F510FF" w:rsidRPr="00357418" w:rsidRDefault="00C17189" w:rsidP="00C17189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0973EC">
              <w:rPr>
                <w:rFonts w:asciiTheme="majorHAnsi" w:hAnsiTheme="majorHAnsi" w:cs="Arial"/>
                <w:b/>
                <w:caps/>
                <w:sz w:val="24"/>
                <w:szCs w:val="24"/>
              </w:rPr>
              <w:t>DEPARTAMENTO DE ANTIOQUIA</w:t>
            </w:r>
          </w:p>
        </w:tc>
      </w:tr>
      <w:tr w:rsidR="00F510FF" w:rsidRPr="00357418" w:rsidTr="002B7631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shd w:val="clear" w:color="auto" w:fill="auto"/>
            <w:vAlign w:val="center"/>
          </w:tcPr>
          <w:p w:rsidR="00F510FF" w:rsidRPr="00357418" w:rsidRDefault="00F510FF" w:rsidP="002B763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</w:p>
          <w:p w:rsidR="00F510FF" w:rsidRPr="00357418" w:rsidRDefault="00E775AC" w:rsidP="002B763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>
              <w:rPr>
                <w:rFonts w:cs="Arial"/>
                <w:b/>
                <w:caps/>
                <w:sz w:val="24"/>
                <w:szCs w:val="24"/>
              </w:rPr>
              <w:t>CAPÍTULO 1. OBJETIVOS</w:t>
            </w: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357418">
              <w:rPr>
                <w:rFonts w:cs="Arial"/>
                <w:b/>
                <w:caps/>
                <w:sz w:val="24"/>
                <w:szCs w:val="24"/>
              </w:rPr>
              <w:t xml:space="preserve">  </w:t>
            </w:r>
          </w:p>
        </w:tc>
      </w:tr>
      <w:tr w:rsidR="00F510FF" w:rsidRPr="00357418" w:rsidTr="002B7631">
        <w:trPr>
          <w:trHeight w:val="2835"/>
          <w:jc w:val="center"/>
        </w:trPr>
        <w:tc>
          <w:tcPr>
            <w:tcW w:w="5000" w:type="pct"/>
            <w:tcBorders>
              <w:top w:val="single" w:sz="4" w:space="0" w:color="4F81BD"/>
            </w:tcBorders>
            <w:shd w:val="clear" w:color="auto" w:fill="auto"/>
            <w:vAlign w:val="center"/>
          </w:tcPr>
          <w:p w:rsidR="00F510FF" w:rsidRPr="00357418" w:rsidRDefault="00F510FF" w:rsidP="002B7631">
            <w:pPr>
              <w:jc w:val="center"/>
              <w:rPr>
                <w:b/>
                <w:noProof/>
                <w:sz w:val="24"/>
                <w:szCs w:val="24"/>
                <w:lang w:eastAsia="es-CO"/>
              </w:rPr>
            </w:pPr>
          </w:p>
          <w:p w:rsidR="00F510FF" w:rsidRPr="00357418" w:rsidRDefault="00F510FF" w:rsidP="002B7631">
            <w:pPr>
              <w:jc w:val="center"/>
              <w:rPr>
                <w:b/>
                <w:noProof/>
                <w:sz w:val="24"/>
                <w:szCs w:val="24"/>
                <w:lang w:eastAsia="es-CO"/>
              </w:rPr>
            </w:pPr>
          </w:p>
          <w:p w:rsidR="00F510FF" w:rsidRPr="00357418" w:rsidRDefault="00F510FF" w:rsidP="002B7631">
            <w:pPr>
              <w:jc w:val="center"/>
              <w:rPr>
                <w:b/>
                <w:noProof/>
                <w:sz w:val="24"/>
                <w:szCs w:val="24"/>
                <w:lang w:eastAsia="es-CO"/>
              </w:rPr>
            </w:pPr>
          </w:p>
          <w:p w:rsidR="00223937" w:rsidRDefault="00223937" w:rsidP="00223937">
            <w:pPr>
              <w:jc w:val="center"/>
              <w:rPr>
                <w:b/>
                <w:noProof/>
                <w:sz w:val="24"/>
                <w:szCs w:val="24"/>
                <w:lang w:eastAsia="es-CO"/>
              </w:rPr>
            </w:pPr>
            <w:r>
              <w:rPr>
                <w:b/>
                <w:noProof/>
                <w:sz w:val="24"/>
                <w:szCs w:val="24"/>
                <w:lang w:eastAsia="es-CO"/>
              </w:rPr>
              <w:t>CONCESIÓN AUTOPISTA RÍO MAGDALENA</w:t>
            </w:r>
            <w:r w:rsidRPr="00B67589">
              <w:rPr>
                <w:b/>
                <w:noProof/>
                <w:sz w:val="24"/>
                <w:szCs w:val="24"/>
                <w:lang w:eastAsia="es-CO"/>
              </w:rPr>
              <w:t xml:space="preserve"> S.A.S</w:t>
            </w:r>
          </w:p>
          <w:p w:rsidR="00F510FF" w:rsidRPr="00357418" w:rsidRDefault="00F510FF" w:rsidP="002B7631">
            <w:pPr>
              <w:jc w:val="center"/>
              <w:rPr>
                <w:b/>
                <w:noProof/>
                <w:sz w:val="24"/>
                <w:szCs w:val="24"/>
                <w:lang w:eastAsia="es-CO"/>
              </w:rPr>
            </w:pP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3FA55FF" wp14:editId="55C1CE42">
                  <wp:extent cx="1714500" cy="5429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5" t="24181" r="39850" b="52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F510FF" w:rsidRPr="00357418" w:rsidTr="002B7631">
        <w:trPr>
          <w:trHeight w:val="36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510FF" w:rsidRPr="00357418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F510FF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172DFA" w:rsidRDefault="00172DFA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172DFA" w:rsidRPr="00357418" w:rsidRDefault="00172DFA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</w:p>
          <w:p w:rsidR="00F510FF" w:rsidRPr="00357418" w:rsidRDefault="00F510FF" w:rsidP="002B7631">
            <w:pPr>
              <w:pStyle w:val="Textoindependiente2"/>
              <w:framePr w:hSpace="0" w:wrap="auto" w:vAnchor="margin" w:hAnchor="text" w:yAlign="inline"/>
              <w:rPr>
                <w:rFonts w:ascii="Cambria" w:hAnsi="Cambria"/>
                <w:b/>
                <w:sz w:val="24"/>
                <w:szCs w:val="24"/>
              </w:rPr>
            </w:pPr>
            <w:r w:rsidRPr="00357418">
              <w:rPr>
                <w:rFonts w:ascii="Cambria" w:hAnsi="Cambria"/>
                <w:b/>
                <w:sz w:val="24"/>
                <w:szCs w:val="24"/>
              </w:rPr>
              <w:t xml:space="preserve">Bogotá D.C., </w:t>
            </w:r>
            <w:r w:rsidR="008B4BF9">
              <w:rPr>
                <w:rFonts w:ascii="Cambria" w:hAnsi="Cambria"/>
                <w:b/>
                <w:sz w:val="24"/>
                <w:szCs w:val="24"/>
              </w:rPr>
              <w:t>Junio</w:t>
            </w:r>
            <w:r w:rsidRPr="0035741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de 201</w:t>
            </w:r>
            <w:r w:rsidR="00CA069A">
              <w:rPr>
                <w:rFonts w:ascii="Cambria" w:hAnsi="Cambria"/>
                <w:b/>
                <w:sz w:val="24"/>
                <w:szCs w:val="24"/>
              </w:rPr>
              <w:t>6</w:t>
            </w:r>
          </w:p>
          <w:p w:rsidR="00F510FF" w:rsidRPr="00357418" w:rsidRDefault="00F510FF" w:rsidP="002B763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sdt>
      <w:sdtPr>
        <w:id w:val="-1156292620"/>
        <w:docPartObj>
          <w:docPartGallery w:val="Cover Pages"/>
          <w:docPartUnique/>
        </w:docPartObj>
      </w:sdtPr>
      <w:sdtEndPr/>
      <w:sdtContent>
        <w:p w:rsidR="00DF4284" w:rsidRDefault="004E7BC8" w:rsidP="00DF4284">
          <w:pPr>
            <w:spacing w:line="240" w:lineRule="auto"/>
            <w:contextualSpacing w:val="0"/>
            <w:jc w:val="left"/>
          </w:pPr>
          <w:r>
            <w:br w:type="page"/>
          </w:r>
        </w:p>
      </w:sdtContent>
    </w:sdt>
    <w:bookmarkEnd w:id="3" w:displacedByCustomXml="next"/>
    <w:bookmarkEnd w:id="2" w:displacedByCustomXml="next"/>
    <w:bookmarkEnd w:id="1" w:displacedByCustomXml="next"/>
    <w:bookmarkEnd w:id="0" w:displacedByCustomXml="next"/>
    <w:bookmarkStart w:id="4" w:name="_Toc422230325" w:displacedByCustomXml="next"/>
    <w:bookmarkStart w:id="5" w:name="_Toc427823406" w:displacedByCustomXml="next"/>
    <w:sdt>
      <w:sdtPr>
        <w:rPr>
          <w:rFonts w:eastAsia="Calibri"/>
          <w:b w:val="0"/>
          <w:bCs w:val="0"/>
          <w:caps w:val="0"/>
          <w:szCs w:val="22"/>
          <w:lang w:val="es-ES" w:eastAsia="en-US"/>
        </w:rPr>
        <w:id w:val="-506217273"/>
        <w:docPartObj>
          <w:docPartGallery w:val="Table of Contents"/>
          <w:docPartUnique/>
        </w:docPartObj>
      </w:sdtPr>
      <w:sdtEndPr/>
      <w:sdtContent>
        <w:p w:rsidR="00F163B4" w:rsidRDefault="00F163B4">
          <w:pPr>
            <w:pStyle w:val="TtuloTDC"/>
          </w:pPr>
          <w:r>
            <w:rPr>
              <w:lang w:val="es-ES"/>
            </w:rPr>
            <w:t>Contenido</w:t>
          </w:r>
        </w:p>
        <w:p w:rsidR="00F163B4" w:rsidRDefault="00F163B4">
          <w:pPr>
            <w:pStyle w:val="TDC1"/>
            <w:tabs>
              <w:tab w:val="left" w:pos="440"/>
              <w:tab w:val="right" w:leader="dot" w:pos="8261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599785" w:history="1">
            <w:r w:rsidRPr="000335A2">
              <w:rPr>
                <w:rStyle w:val="Hipervnculo"/>
                <w:noProof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es-CO"/>
              </w:rPr>
              <w:tab/>
            </w:r>
            <w:r w:rsidRPr="000335A2">
              <w:rPr>
                <w:rStyle w:val="Hipervnculo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_Toc443599785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C4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3B4" w:rsidRDefault="00013C40">
          <w:pPr>
            <w:pStyle w:val="TDC2"/>
            <w:tabs>
              <w:tab w:val="left" w:pos="880"/>
              <w:tab w:val="right" w:leader="dot" w:pos="82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O"/>
            </w:rPr>
          </w:pPr>
          <w:hyperlink w:anchor="_Toc443599786" w:history="1">
            <w:r w:rsidR="00F163B4" w:rsidRPr="000335A2">
              <w:rPr>
                <w:rStyle w:val="Hipervnculo"/>
                <w:noProof/>
              </w:rPr>
              <w:t>1.1.</w:t>
            </w:r>
            <w:r w:rsidR="00F163B4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O"/>
              </w:rPr>
              <w:tab/>
            </w:r>
            <w:r w:rsidR="00F163B4" w:rsidRPr="000335A2">
              <w:rPr>
                <w:rStyle w:val="Hipervnculo"/>
                <w:noProof/>
              </w:rPr>
              <w:t>Objetivo general</w:t>
            </w:r>
            <w:r w:rsidR="00F163B4">
              <w:rPr>
                <w:noProof/>
                <w:webHidden/>
              </w:rPr>
              <w:tab/>
            </w:r>
            <w:r w:rsidR="00F163B4">
              <w:rPr>
                <w:noProof/>
                <w:webHidden/>
              </w:rPr>
              <w:fldChar w:fldCharType="begin"/>
            </w:r>
            <w:r w:rsidR="00F163B4">
              <w:rPr>
                <w:noProof/>
                <w:webHidden/>
              </w:rPr>
              <w:instrText xml:space="preserve"> PAGEREF _Toc443599786 \h </w:instrText>
            </w:r>
            <w:r w:rsidR="00F163B4">
              <w:rPr>
                <w:noProof/>
                <w:webHidden/>
              </w:rPr>
            </w:r>
            <w:r w:rsidR="00F163B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163B4">
              <w:rPr>
                <w:noProof/>
                <w:webHidden/>
              </w:rPr>
              <w:fldChar w:fldCharType="end"/>
            </w:r>
          </w:hyperlink>
        </w:p>
        <w:p w:rsidR="00F163B4" w:rsidRDefault="00013C40">
          <w:pPr>
            <w:pStyle w:val="TDC2"/>
            <w:tabs>
              <w:tab w:val="left" w:pos="880"/>
              <w:tab w:val="right" w:leader="dot" w:pos="82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es-CO"/>
            </w:rPr>
          </w:pPr>
          <w:hyperlink w:anchor="_Toc443599787" w:history="1">
            <w:r w:rsidR="00F163B4" w:rsidRPr="000335A2">
              <w:rPr>
                <w:rStyle w:val="Hipervnculo"/>
                <w:noProof/>
              </w:rPr>
              <w:t>1.2.</w:t>
            </w:r>
            <w:r w:rsidR="00F163B4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es-CO"/>
              </w:rPr>
              <w:tab/>
            </w:r>
            <w:r w:rsidR="00F163B4" w:rsidRPr="000335A2">
              <w:rPr>
                <w:rStyle w:val="Hipervnculo"/>
                <w:noProof/>
              </w:rPr>
              <w:t>Objetivos específicos</w:t>
            </w:r>
            <w:r w:rsidR="00F163B4">
              <w:rPr>
                <w:noProof/>
                <w:webHidden/>
              </w:rPr>
              <w:tab/>
            </w:r>
            <w:r w:rsidR="00F163B4">
              <w:rPr>
                <w:noProof/>
                <w:webHidden/>
              </w:rPr>
              <w:fldChar w:fldCharType="begin"/>
            </w:r>
            <w:r w:rsidR="00F163B4">
              <w:rPr>
                <w:noProof/>
                <w:webHidden/>
              </w:rPr>
              <w:instrText xml:space="preserve"> PAGEREF _Toc443599787 \h </w:instrText>
            </w:r>
            <w:r w:rsidR="00F163B4">
              <w:rPr>
                <w:noProof/>
                <w:webHidden/>
              </w:rPr>
            </w:r>
            <w:r w:rsidR="00F163B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163B4">
              <w:rPr>
                <w:noProof/>
                <w:webHidden/>
              </w:rPr>
              <w:fldChar w:fldCharType="end"/>
            </w:r>
          </w:hyperlink>
        </w:p>
        <w:p w:rsidR="00F163B4" w:rsidRDefault="00F163B4">
          <w:r>
            <w:rPr>
              <w:b/>
              <w:bCs/>
              <w:lang w:val="es-ES"/>
            </w:rPr>
            <w:fldChar w:fldCharType="end"/>
          </w:r>
        </w:p>
      </w:sdtContent>
    </w:sdt>
    <w:p w:rsidR="00F163B4" w:rsidRDefault="00F163B4">
      <w:pPr>
        <w:spacing w:line="240" w:lineRule="auto"/>
        <w:contextualSpacing w:val="0"/>
        <w:jc w:val="left"/>
        <w:rPr>
          <w:rStyle w:val="Ttulo1Car"/>
          <w:rFonts w:eastAsia="Calibri"/>
        </w:rPr>
      </w:pPr>
      <w:r>
        <w:rPr>
          <w:rStyle w:val="Ttulo1Car"/>
          <w:rFonts w:eastAsia="Calibri"/>
        </w:rPr>
        <w:br w:type="page"/>
      </w:r>
    </w:p>
    <w:p w:rsidR="00F510FF" w:rsidRPr="00F510FF" w:rsidRDefault="00F510FF" w:rsidP="00F510FF">
      <w:pPr>
        <w:pStyle w:val="Prrafodelista"/>
        <w:numPr>
          <w:ilvl w:val="0"/>
          <w:numId w:val="21"/>
        </w:numPr>
        <w:jc w:val="center"/>
        <w:rPr>
          <w:rStyle w:val="Ttulo1Car"/>
          <w:rFonts w:eastAsia="Calibri"/>
        </w:rPr>
      </w:pPr>
      <w:bookmarkStart w:id="6" w:name="_Toc443599785"/>
      <w:r w:rsidRPr="00F510FF">
        <w:rPr>
          <w:rStyle w:val="Ttulo1Car"/>
          <w:rFonts w:eastAsia="Calibri"/>
        </w:rPr>
        <w:lastRenderedPageBreak/>
        <w:t>OBJETIVOS</w:t>
      </w:r>
      <w:bookmarkEnd w:id="6"/>
      <w:bookmarkEnd w:id="5"/>
      <w:bookmarkEnd w:id="4"/>
    </w:p>
    <w:p w:rsidR="00F510FF" w:rsidRPr="00357418" w:rsidRDefault="00F510FF" w:rsidP="00F510FF"/>
    <w:p w:rsidR="00F510FF" w:rsidRPr="00357418" w:rsidRDefault="00F510FF" w:rsidP="00F510FF">
      <w:pPr>
        <w:pStyle w:val="Ttulo2"/>
        <w:numPr>
          <w:ilvl w:val="1"/>
          <w:numId w:val="18"/>
        </w:numPr>
      </w:pPr>
      <w:bookmarkStart w:id="7" w:name="_Toc225149884"/>
      <w:bookmarkStart w:id="8" w:name="_Toc231879425"/>
      <w:bookmarkStart w:id="9" w:name="_Toc265996072"/>
      <w:bookmarkStart w:id="10" w:name="_Toc298395986"/>
      <w:bookmarkStart w:id="11" w:name="_Toc422230326"/>
      <w:bookmarkStart w:id="12" w:name="_Toc427823407"/>
      <w:bookmarkStart w:id="13" w:name="_Toc443599786"/>
      <w:r w:rsidRPr="00357418">
        <w:t>Objetivo general</w:t>
      </w:r>
      <w:bookmarkEnd w:id="7"/>
      <w:bookmarkEnd w:id="8"/>
      <w:bookmarkEnd w:id="9"/>
      <w:bookmarkEnd w:id="10"/>
      <w:bookmarkEnd w:id="11"/>
      <w:bookmarkEnd w:id="12"/>
      <w:bookmarkEnd w:id="13"/>
    </w:p>
    <w:p w:rsidR="00F510FF" w:rsidRPr="00357418" w:rsidRDefault="00F510FF" w:rsidP="00F510FF"/>
    <w:p w:rsidR="0037084E" w:rsidRDefault="00F510FF" w:rsidP="0037084E">
      <w:pPr>
        <w:spacing w:before="120"/>
        <w:rPr>
          <w:rFonts w:cs="Arial"/>
        </w:rPr>
      </w:pPr>
      <w:r>
        <w:rPr>
          <w:rFonts w:cs="Arial"/>
        </w:rPr>
        <w:t xml:space="preserve">Presentar </w:t>
      </w:r>
      <w:r w:rsidR="0037084E">
        <w:rPr>
          <w:rFonts w:cs="Arial"/>
        </w:rPr>
        <w:t>los resultado</w:t>
      </w:r>
      <w:r w:rsidR="00E32E94">
        <w:rPr>
          <w:rFonts w:cs="Arial"/>
        </w:rPr>
        <w:t>s</w:t>
      </w:r>
      <w:r w:rsidR="0037084E">
        <w:rPr>
          <w:rFonts w:cs="Arial"/>
        </w:rPr>
        <w:t xml:space="preserve"> del proceso de evaluación de impacto ambiental adelantado por el Grupo OHL </w:t>
      </w:r>
      <w:r w:rsidR="008B4BF9">
        <w:rPr>
          <w:rFonts w:cs="Arial"/>
        </w:rPr>
        <w:t>Concesión</w:t>
      </w:r>
      <w:r w:rsidR="0037084E">
        <w:rPr>
          <w:rFonts w:cs="Arial"/>
        </w:rPr>
        <w:t xml:space="preserve"> Autopista Rio </w:t>
      </w:r>
      <w:r w:rsidR="008B4BF9">
        <w:rPr>
          <w:rFonts w:cs="Arial"/>
        </w:rPr>
        <w:t>Magdalena</w:t>
      </w:r>
      <w:r w:rsidRPr="00357418">
        <w:rPr>
          <w:rFonts w:cs="Arial"/>
        </w:rPr>
        <w:t xml:space="preserve"> </w:t>
      </w:r>
      <w:r w:rsidR="00740F7E">
        <w:rPr>
          <w:rFonts w:cs="Arial"/>
        </w:rPr>
        <w:t>bajo el contenido, estructura y alcance</w:t>
      </w:r>
      <w:r w:rsidR="00E32E94">
        <w:rPr>
          <w:rFonts w:cs="Arial"/>
        </w:rPr>
        <w:t xml:space="preserve"> </w:t>
      </w:r>
      <w:r w:rsidR="00740F7E">
        <w:rPr>
          <w:rFonts w:cs="Arial"/>
        </w:rPr>
        <w:t xml:space="preserve">definido por la autoridad ambiental </w:t>
      </w:r>
      <w:r w:rsidR="0050397A">
        <w:rPr>
          <w:rFonts w:cs="Arial"/>
        </w:rPr>
        <w:t xml:space="preserve">para </w:t>
      </w:r>
      <w:r w:rsidR="0050397A" w:rsidRPr="00357418">
        <w:rPr>
          <w:rFonts w:cs="Arial"/>
        </w:rPr>
        <w:t>el Estudio de Impacto Ambiental</w:t>
      </w:r>
      <w:r w:rsidR="0050397A">
        <w:rPr>
          <w:rFonts w:cs="Arial"/>
        </w:rPr>
        <w:t>,</w:t>
      </w:r>
      <w:r w:rsidR="0050397A" w:rsidRPr="00357418">
        <w:rPr>
          <w:rFonts w:cs="Arial"/>
        </w:rPr>
        <w:t xml:space="preserve"> </w:t>
      </w:r>
      <w:r w:rsidR="00F2564E">
        <w:rPr>
          <w:rFonts w:cs="Arial"/>
        </w:rPr>
        <w:t xml:space="preserve">y </w:t>
      </w:r>
      <w:r w:rsidR="00740F7E">
        <w:rPr>
          <w:rFonts w:cs="Arial"/>
        </w:rPr>
        <w:t xml:space="preserve">en cumplimiento de la normatividad vigente que aplica al proyecto “Construcción </w:t>
      </w:r>
      <w:r w:rsidR="0037084E">
        <w:rPr>
          <w:rFonts w:cs="Arial"/>
        </w:rPr>
        <w:t>de la Vía Remedios – Alto de Dolores</w:t>
      </w:r>
      <w:r w:rsidR="00F2564E">
        <w:rPr>
          <w:rFonts w:cs="Arial"/>
        </w:rPr>
        <w:t xml:space="preserve"> </w:t>
      </w:r>
      <w:r w:rsidR="0037084E">
        <w:rPr>
          <w:rFonts w:cs="Arial"/>
        </w:rPr>
        <w:t>(Antioquia)</w:t>
      </w:r>
      <w:r w:rsidR="00F2564E">
        <w:rPr>
          <w:rFonts w:cs="Arial"/>
        </w:rPr>
        <w:t>”</w:t>
      </w:r>
      <w:r w:rsidR="0050397A">
        <w:rPr>
          <w:rFonts w:cs="Arial"/>
        </w:rPr>
        <w:t xml:space="preserve">. Esto </w:t>
      </w:r>
      <w:r w:rsidR="00740F7E">
        <w:rPr>
          <w:rFonts w:cs="Arial"/>
        </w:rPr>
        <w:t xml:space="preserve">con el fin de aportar </w:t>
      </w:r>
      <w:r w:rsidRPr="00357418">
        <w:rPr>
          <w:rFonts w:cs="Arial"/>
        </w:rPr>
        <w:t xml:space="preserve">a la </w:t>
      </w:r>
      <w:r>
        <w:rPr>
          <w:rFonts w:cs="Arial"/>
        </w:rPr>
        <w:t>A</w:t>
      </w:r>
      <w:r w:rsidRPr="00357418">
        <w:rPr>
          <w:rFonts w:cs="Arial"/>
        </w:rPr>
        <w:t xml:space="preserve">utoridad </w:t>
      </w:r>
      <w:r>
        <w:rPr>
          <w:rFonts w:cs="Arial"/>
        </w:rPr>
        <w:t xml:space="preserve">Nacional </w:t>
      </w:r>
      <w:r w:rsidR="00CF5B70">
        <w:rPr>
          <w:rFonts w:cs="Arial"/>
        </w:rPr>
        <w:t>de Licencias Ambientales – ANLA</w:t>
      </w:r>
      <w:r>
        <w:rPr>
          <w:rFonts w:cs="Arial"/>
        </w:rPr>
        <w:t xml:space="preserve"> – </w:t>
      </w:r>
      <w:r w:rsidR="00F2564E">
        <w:rPr>
          <w:rFonts w:cs="Arial"/>
        </w:rPr>
        <w:t xml:space="preserve">(i) </w:t>
      </w:r>
      <w:r w:rsidRPr="00357418">
        <w:rPr>
          <w:rFonts w:cs="Arial"/>
        </w:rPr>
        <w:t>información</w:t>
      </w:r>
      <w:r w:rsidR="00740F7E">
        <w:rPr>
          <w:rFonts w:cs="Arial"/>
        </w:rPr>
        <w:t xml:space="preserve"> relevante del proyecto </w:t>
      </w:r>
      <w:r w:rsidR="0037084E">
        <w:rPr>
          <w:rFonts w:cs="Arial"/>
        </w:rPr>
        <w:t xml:space="preserve">y su </w:t>
      </w:r>
      <w:r w:rsidR="00740F7E">
        <w:rPr>
          <w:rFonts w:cs="Arial"/>
        </w:rPr>
        <w:t>área de influencia</w:t>
      </w:r>
      <w:r w:rsidR="0037084E">
        <w:rPr>
          <w:rFonts w:cs="Arial"/>
        </w:rPr>
        <w:t xml:space="preserve">, </w:t>
      </w:r>
      <w:r w:rsidR="00F2564E">
        <w:rPr>
          <w:rFonts w:cs="Arial"/>
        </w:rPr>
        <w:t xml:space="preserve">(ii) la </w:t>
      </w:r>
      <w:r w:rsidR="0037084E">
        <w:rPr>
          <w:rFonts w:cs="Arial"/>
        </w:rPr>
        <w:t xml:space="preserve">identificación, análisis y evaluación de impactos, </w:t>
      </w:r>
      <w:r w:rsidR="00F2564E">
        <w:rPr>
          <w:rFonts w:cs="Arial"/>
        </w:rPr>
        <w:t xml:space="preserve">(iii) las medidas </w:t>
      </w:r>
      <w:r w:rsidR="0037084E">
        <w:rPr>
          <w:rFonts w:cs="Arial"/>
        </w:rPr>
        <w:t xml:space="preserve">de manejo para la mitigación y/o compensación de impactos ambientales, y </w:t>
      </w:r>
      <w:r w:rsidR="00F2564E">
        <w:rPr>
          <w:rFonts w:cs="Arial"/>
        </w:rPr>
        <w:t xml:space="preserve">(iv) </w:t>
      </w:r>
      <w:r w:rsidR="0037084E">
        <w:rPr>
          <w:rFonts w:cs="Arial"/>
        </w:rPr>
        <w:t xml:space="preserve">demás </w:t>
      </w:r>
      <w:r w:rsidR="00740F7E">
        <w:rPr>
          <w:rFonts w:cs="Arial"/>
        </w:rPr>
        <w:t>elementos de análisis</w:t>
      </w:r>
      <w:r w:rsidR="0037084E">
        <w:rPr>
          <w:rFonts w:cs="Arial"/>
        </w:rPr>
        <w:t xml:space="preserve"> </w:t>
      </w:r>
      <w:r w:rsidR="0050397A">
        <w:rPr>
          <w:rFonts w:cs="Arial"/>
        </w:rPr>
        <w:t xml:space="preserve">que </w:t>
      </w:r>
      <w:r w:rsidR="0037084E">
        <w:rPr>
          <w:rFonts w:cs="Arial"/>
        </w:rPr>
        <w:t>fundament</w:t>
      </w:r>
      <w:r w:rsidR="0050397A">
        <w:rPr>
          <w:rFonts w:cs="Arial"/>
        </w:rPr>
        <w:t xml:space="preserve">en </w:t>
      </w:r>
      <w:r w:rsidR="0037084E">
        <w:rPr>
          <w:rFonts w:cs="Arial"/>
        </w:rPr>
        <w:t xml:space="preserve">y </w:t>
      </w:r>
      <w:r w:rsidRPr="00357418">
        <w:rPr>
          <w:rFonts w:cs="Arial"/>
        </w:rPr>
        <w:t>viabili</w:t>
      </w:r>
      <w:r w:rsidR="0050397A">
        <w:rPr>
          <w:rFonts w:cs="Arial"/>
        </w:rPr>
        <w:t xml:space="preserve">cen </w:t>
      </w:r>
      <w:r w:rsidRPr="00357418">
        <w:rPr>
          <w:rFonts w:cs="Arial"/>
        </w:rPr>
        <w:t>ambientalmente el Proyecto</w:t>
      </w:r>
      <w:r w:rsidR="0037084E">
        <w:rPr>
          <w:rFonts w:cs="Arial"/>
        </w:rPr>
        <w:t>.</w:t>
      </w:r>
    </w:p>
    <w:p w:rsidR="00F510FF" w:rsidRPr="00357418" w:rsidRDefault="00F510FF" w:rsidP="00F510FF">
      <w:pPr>
        <w:spacing w:before="120"/>
        <w:rPr>
          <w:rFonts w:cs="Arial"/>
        </w:rPr>
      </w:pPr>
    </w:p>
    <w:p w:rsidR="00F510FF" w:rsidRPr="00357418" w:rsidRDefault="00F510FF" w:rsidP="00F510FF">
      <w:pPr>
        <w:spacing w:before="120"/>
        <w:rPr>
          <w:rFonts w:cs="Arial"/>
        </w:rPr>
      </w:pPr>
    </w:p>
    <w:p w:rsidR="00F510FF" w:rsidRPr="00357418" w:rsidRDefault="00F510FF" w:rsidP="00F510FF">
      <w:pPr>
        <w:pStyle w:val="Ttulo2"/>
        <w:numPr>
          <w:ilvl w:val="1"/>
          <w:numId w:val="18"/>
        </w:numPr>
      </w:pPr>
      <w:bookmarkStart w:id="14" w:name="_Toc225149885"/>
      <w:bookmarkStart w:id="15" w:name="_Toc231879426"/>
      <w:bookmarkStart w:id="16" w:name="_Toc265996073"/>
      <w:bookmarkStart w:id="17" w:name="_Toc298395987"/>
      <w:bookmarkStart w:id="18" w:name="_Toc422230327"/>
      <w:bookmarkStart w:id="19" w:name="_Toc427823408"/>
      <w:bookmarkStart w:id="20" w:name="_Toc443599787"/>
      <w:r w:rsidRPr="00357418">
        <w:t>Objetivos específicos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F510FF" w:rsidRPr="00357418" w:rsidRDefault="00F510FF" w:rsidP="00F510FF"/>
    <w:p w:rsidR="00F510FF" w:rsidRPr="00357418" w:rsidRDefault="00F510FF" w:rsidP="00F510FF">
      <w:pPr>
        <w:tabs>
          <w:tab w:val="left" w:pos="540"/>
        </w:tabs>
        <w:ind w:left="360"/>
        <w:contextualSpacing w:val="0"/>
        <w:rPr>
          <w:rFonts w:cs="Arial"/>
        </w:rPr>
      </w:pPr>
    </w:p>
    <w:p w:rsidR="00F2564E" w:rsidRDefault="00F2564E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>
        <w:rPr>
          <w:rFonts w:cs="Arial"/>
        </w:rPr>
        <w:t>Presentar una descripción del proyecto, obras, actividades e infraestructura asociada que pue</w:t>
      </w:r>
      <w:r w:rsidR="001A7874">
        <w:rPr>
          <w:rFonts w:cs="Arial"/>
        </w:rPr>
        <w:t xml:space="preserve">de generar impactos ambientales, ya sea de manera individual o en su conjunto, </w:t>
      </w:r>
      <w:r>
        <w:rPr>
          <w:rFonts w:cs="Arial"/>
        </w:rPr>
        <w:t xml:space="preserve">sobre el área de intervención y área de influencia. </w:t>
      </w:r>
    </w:p>
    <w:p w:rsidR="00952763" w:rsidRDefault="00952763" w:rsidP="008F5415">
      <w:pPr>
        <w:tabs>
          <w:tab w:val="left" w:pos="540"/>
        </w:tabs>
        <w:ind w:left="360"/>
        <w:contextualSpacing w:val="0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 xml:space="preserve">Definir, identificar y delimitar el área de </w:t>
      </w:r>
      <w:r w:rsidR="00952763">
        <w:rPr>
          <w:rFonts w:cs="Arial"/>
        </w:rPr>
        <w:t xml:space="preserve">intervención y de </w:t>
      </w:r>
      <w:r w:rsidRPr="00357418">
        <w:rPr>
          <w:rFonts w:cs="Arial"/>
        </w:rPr>
        <w:t>influencia del Proyecto</w:t>
      </w:r>
      <w:r>
        <w:rPr>
          <w:rFonts w:cs="Arial"/>
        </w:rPr>
        <w:t xml:space="preserve"> </w:t>
      </w:r>
      <w:r w:rsidR="00C955AC">
        <w:rPr>
          <w:rFonts w:cs="Arial"/>
        </w:rPr>
        <w:t xml:space="preserve">con base en el </w:t>
      </w:r>
      <w:r w:rsidR="00952763">
        <w:rPr>
          <w:rFonts w:cs="Arial"/>
        </w:rPr>
        <w:t>análisis integrado del</w:t>
      </w:r>
      <w:r w:rsidR="00C955AC">
        <w:rPr>
          <w:rFonts w:cs="Arial"/>
        </w:rPr>
        <w:t xml:space="preserve"> </w:t>
      </w:r>
      <w:r w:rsidR="00952763">
        <w:rPr>
          <w:rFonts w:cs="Arial"/>
        </w:rPr>
        <w:t xml:space="preserve">medio </w:t>
      </w:r>
      <w:r w:rsidR="00C955AC">
        <w:rPr>
          <w:rFonts w:cs="Arial"/>
        </w:rPr>
        <w:t>a</w:t>
      </w:r>
      <w:r>
        <w:rPr>
          <w:rFonts w:cs="Arial"/>
        </w:rPr>
        <w:t>biótico, biótico y soci</w:t>
      </w:r>
      <w:r w:rsidR="00952763">
        <w:rPr>
          <w:rFonts w:cs="Arial"/>
        </w:rPr>
        <w:t>o-económico</w:t>
      </w:r>
      <w:r w:rsidRPr="00357418">
        <w:rPr>
          <w:rFonts w:cs="Arial"/>
        </w:rPr>
        <w:t>.</w:t>
      </w:r>
    </w:p>
    <w:p w:rsidR="00F510FF" w:rsidRPr="00357418" w:rsidRDefault="00F510FF" w:rsidP="00F510FF">
      <w:pPr>
        <w:tabs>
          <w:tab w:val="left" w:pos="540"/>
        </w:tabs>
        <w:contextualSpacing w:val="0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 xml:space="preserve">Caracterizar el medio abiótico, biótico y socioeconómico del área de </w:t>
      </w:r>
      <w:r w:rsidR="00C955AC">
        <w:rPr>
          <w:rFonts w:cs="Arial"/>
        </w:rPr>
        <w:t xml:space="preserve">intervención y de </w:t>
      </w:r>
      <w:r w:rsidRPr="00357418">
        <w:rPr>
          <w:rFonts w:cs="Arial"/>
        </w:rPr>
        <w:t xml:space="preserve">influencia </w:t>
      </w:r>
      <w:r w:rsidR="00C955AC">
        <w:rPr>
          <w:rFonts w:cs="Arial"/>
        </w:rPr>
        <w:t xml:space="preserve">en </w:t>
      </w:r>
      <w:r w:rsidRPr="00357418">
        <w:rPr>
          <w:rFonts w:cs="Arial"/>
        </w:rPr>
        <w:t xml:space="preserve">donde se desarrollará el proyecto, </w:t>
      </w:r>
      <w:r w:rsidR="00F6531E">
        <w:rPr>
          <w:rFonts w:cs="Arial"/>
        </w:rPr>
        <w:t xml:space="preserve">como punto de partida para la identificación </w:t>
      </w:r>
      <w:r w:rsidR="0010649F">
        <w:rPr>
          <w:rFonts w:cs="Arial"/>
        </w:rPr>
        <w:t xml:space="preserve">temprana </w:t>
      </w:r>
      <w:r w:rsidR="00F6531E">
        <w:rPr>
          <w:rFonts w:cs="Arial"/>
        </w:rPr>
        <w:t xml:space="preserve">de </w:t>
      </w:r>
      <w:r w:rsidR="0010649F">
        <w:rPr>
          <w:rFonts w:cs="Arial"/>
        </w:rPr>
        <w:t xml:space="preserve">los atributos y/o características del medio </w:t>
      </w:r>
      <w:r w:rsidR="00F6531E">
        <w:rPr>
          <w:rFonts w:cs="Arial"/>
        </w:rPr>
        <w:t>susceptibl</w:t>
      </w:r>
      <w:r w:rsidR="0010649F">
        <w:rPr>
          <w:rFonts w:cs="Arial"/>
        </w:rPr>
        <w:t xml:space="preserve">es de ser impactadas por las obras y/o actividades del proyecto; y como marco general de retroalimentación </w:t>
      </w:r>
      <w:r w:rsidRPr="00357418">
        <w:rPr>
          <w:rFonts w:cs="Arial"/>
        </w:rPr>
        <w:t xml:space="preserve">durante el </w:t>
      </w:r>
      <w:r w:rsidR="0010649F">
        <w:rPr>
          <w:rFonts w:cs="Arial"/>
        </w:rPr>
        <w:t xml:space="preserve">avance de los diseños y </w:t>
      </w:r>
      <w:r w:rsidRPr="00357418">
        <w:rPr>
          <w:rFonts w:cs="Arial"/>
        </w:rPr>
        <w:t>desarrollo del</w:t>
      </w:r>
      <w:r w:rsidR="0010649F">
        <w:rPr>
          <w:rFonts w:cs="Arial"/>
        </w:rPr>
        <w:t xml:space="preserve"> proyecto.</w:t>
      </w:r>
    </w:p>
    <w:p w:rsidR="00F510FF" w:rsidRPr="00357418" w:rsidRDefault="00F510FF" w:rsidP="00F510FF">
      <w:pPr>
        <w:tabs>
          <w:tab w:val="left" w:pos="540"/>
        </w:tabs>
        <w:contextualSpacing w:val="0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 xml:space="preserve">Establecer </w:t>
      </w:r>
      <w:r>
        <w:rPr>
          <w:rFonts w:cs="Arial"/>
        </w:rPr>
        <w:t xml:space="preserve">cuantitativamente </w:t>
      </w:r>
      <w:r w:rsidRPr="00357418">
        <w:rPr>
          <w:rFonts w:cs="Arial"/>
        </w:rPr>
        <w:t xml:space="preserve">la demanda, uso, aprovechamiento y/o afectación de los recursos naturales que se van a requerir en </w:t>
      </w:r>
      <w:r w:rsidR="0010649F">
        <w:rPr>
          <w:rFonts w:cs="Arial"/>
        </w:rPr>
        <w:t xml:space="preserve">las </w:t>
      </w:r>
      <w:r w:rsidRPr="00357418">
        <w:rPr>
          <w:rFonts w:cs="Arial"/>
        </w:rPr>
        <w:t xml:space="preserve">etapas de construcción y </w:t>
      </w:r>
      <w:r w:rsidR="0010649F">
        <w:rPr>
          <w:rFonts w:cs="Arial"/>
        </w:rPr>
        <w:t xml:space="preserve">de </w:t>
      </w:r>
      <w:r w:rsidRPr="00357418">
        <w:rPr>
          <w:rFonts w:cs="Arial"/>
        </w:rPr>
        <w:t>operación</w:t>
      </w:r>
      <w:r w:rsidR="0010649F">
        <w:rPr>
          <w:rFonts w:cs="Arial"/>
        </w:rPr>
        <w:t xml:space="preserve"> y mantenimiento </w:t>
      </w:r>
      <w:r w:rsidR="0010649F" w:rsidRPr="00357418">
        <w:rPr>
          <w:rFonts w:cs="Arial"/>
        </w:rPr>
        <w:t>del proyecto</w:t>
      </w:r>
      <w:r w:rsidR="0010649F">
        <w:rPr>
          <w:rFonts w:cs="Arial"/>
        </w:rPr>
        <w:t>.</w:t>
      </w:r>
    </w:p>
    <w:p w:rsidR="00F510FF" w:rsidRPr="00357418" w:rsidRDefault="00F510FF" w:rsidP="00F510FF">
      <w:pPr>
        <w:pStyle w:val="Prrafodelista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 xml:space="preserve">Identificar, </w:t>
      </w:r>
      <w:r w:rsidR="001065FF">
        <w:rPr>
          <w:rFonts w:cs="Arial"/>
        </w:rPr>
        <w:t xml:space="preserve">predecir, </w:t>
      </w:r>
      <w:r w:rsidRPr="00357418">
        <w:rPr>
          <w:rFonts w:cs="Arial"/>
        </w:rPr>
        <w:t>describir y evaluar los impactos ambientales significativos que se pueden generar por las actividades de construcción y operación del proyecto</w:t>
      </w:r>
      <w:r w:rsidR="001065FF">
        <w:rPr>
          <w:rFonts w:cs="Arial"/>
        </w:rPr>
        <w:t xml:space="preserve">, con </w:t>
      </w:r>
      <w:r w:rsidR="001065FF">
        <w:rPr>
          <w:rFonts w:cs="Arial"/>
        </w:rPr>
        <w:lastRenderedPageBreak/>
        <w:t>el fin de aportar elementos y criterios de decisión para mejorar la calidad del diseño del proyecto</w:t>
      </w:r>
      <w:r w:rsidRPr="00357418">
        <w:rPr>
          <w:rFonts w:cs="Arial"/>
        </w:rPr>
        <w:t>.</w:t>
      </w:r>
    </w:p>
    <w:p w:rsidR="00F510FF" w:rsidRPr="00357418" w:rsidRDefault="00F510FF" w:rsidP="00F510FF">
      <w:pPr>
        <w:pStyle w:val="Prrafodelista"/>
        <w:rPr>
          <w:rFonts w:cs="Arial"/>
        </w:rPr>
      </w:pPr>
    </w:p>
    <w:p w:rsidR="00F510FF" w:rsidRPr="00357418" w:rsidRDefault="001065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>
        <w:rPr>
          <w:rFonts w:cs="Arial"/>
        </w:rPr>
        <w:t xml:space="preserve">Realizar </w:t>
      </w:r>
      <w:r w:rsidR="00F510FF" w:rsidRPr="00357418">
        <w:rPr>
          <w:rFonts w:cs="Arial"/>
        </w:rPr>
        <w:t xml:space="preserve">la zonificación de manejo ambiental </w:t>
      </w:r>
      <w:r w:rsidR="00273D9F">
        <w:rPr>
          <w:rFonts w:cs="Arial"/>
        </w:rPr>
        <w:t>en el área de intervención y de influencia d</w:t>
      </w:r>
      <w:r w:rsidR="00F510FF" w:rsidRPr="00357418">
        <w:rPr>
          <w:rFonts w:cs="Arial"/>
        </w:rPr>
        <w:t>el proyecto.</w:t>
      </w:r>
    </w:p>
    <w:p w:rsidR="00F510FF" w:rsidRPr="00357418" w:rsidRDefault="00F510FF" w:rsidP="00F510FF">
      <w:pPr>
        <w:pStyle w:val="Prrafodelista"/>
        <w:rPr>
          <w:rFonts w:cs="Arial"/>
        </w:rPr>
      </w:pPr>
    </w:p>
    <w:p w:rsidR="00F510FF" w:rsidRPr="008439D0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>Realizar la evaluación económica ambiental mediante la estimación del valor económico de los beneficios y costos ambientales que potencialmente generará la ejecución del proyecto, con el fin contribuir en la determinación de la viabilidad del mismo.</w:t>
      </w:r>
    </w:p>
    <w:p w:rsidR="00F510FF" w:rsidRPr="00357418" w:rsidRDefault="00F510FF" w:rsidP="00F510FF">
      <w:pPr>
        <w:tabs>
          <w:tab w:val="left" w:pos="540"/>
        </w:tabs>
        <w:ind w:left="360"/>
        <w:contextualSpacing w:val="0"/>
        <w:rPr>
          <w:rFonts w:cs="Arial"/>
        </w:rPr>
      </w:pPr>
    </w:p>
    <w:p w:rsidR="00F510FF" w:rsidRPr="00357418" w:rsidRDefault="00273D9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>
        <w:rPr>
          <w:rFonts w:cs="Arial"/>
        </w:rPr>
        <w:t>Diseñar y f</w:t>
      </w:r>
      <w:r w:rsidR="00F510FF" w:rsidRPr="00357418">
        <w:rPr>
          <w:rFonts w:cs="Arial"/>
        </w:rPr>
        <w:t xml:space="preserve">ormular los programas de manejo ambiental tendientes a prevenir, mitigar o compensar los </w:t>
      </w:r>
      <w:r>
        <w:rPr>
          <w:rFonts w:cs="Arial"/>
        </w:rPr>
        <w:t xml:space="preserve">impactos </w:t>
      </w:r>
      <w:r w:rsidR="00F510FF" w:rsidRPr="00357418">
        <w:rPr>
          <w:rFonts w:cs="Arial"/>
        </w:rPr>
        <w:t xml:space="preserve">ambientales </w:t>
      </w:r>
      <w:r>
        <w:rPr>
          <w:rFonts w:cs="Arial"/>
        </w:rPr>
        <w:t>identific</w:t>
      </w:r>
      <w:r w:rsidR="00F510FF" w:rsidRPr="00357418">
        <w:rPr>
          <w:rFonts w:cs="Arial"/>
        </w:rPr>
        <w:t xml:space="preserve">ados sobre los medios abiótico, biótico y socioeconómico que pueda generar el proyecto en sus diferentes etapas.  </w:t>
      </w:r>
    </w:p>
    <w:p w:rsidR="00F510FF" w:rsidRPr="00357418" w:rsidRDefault="00F510FF" w:rsidP="00F510FF">
      <w:pPr>
        <w:tabs>
          <w:tab w:val="left" w:pos="540"/>
        </w:tabs>
        <w:ind w:left="360"/>
        <w:contextualSpacing w:val="0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 xml:space="preserve">Establecer el programa de monitoreo y seguimiento para la implementación de los </w:t>
      </w:r>
      <w:r w:rsidR="00273D9F">
        <w:rPr>
          <w:rFonts w:cs="Arial"/>
        </w:rPr>
        <w:t>P</w:t>
      </w:r>
      <w:r w:rsidRPr="00357418">
        <w:rPr>
          <w:rFonts w:cs="Arial"/>
        </w:rPr>
        <w:t>rogramas</w:t>
      </w:r>
      <w:r w:rsidR="00273D9F">
        <w:rPr>
          <w:rFonts w:cs="Arial"/>
        </w:rPr>
        <w:t xml:space="preserve"> </w:t>
      </w:r>
      <w:r w:rsidRPr="00357418">
        <w:rPr>
          <w:rFonts w:cs="Arial"/>
        </w:rPr>
        <w:t xml:space="preserve">de </w:t>
      </w:r>
      <w:r w:rsidR="00273D9F">
        <w:rPr>
          <w:rFonts w:cs="Arial"/>
        </w:rPr>
        <w:t>M</w:t>
      </w:r>
      <w:r w:rsidRPr="00357418">
        <w:rPr>
          <w:rFonts w:cs="Arial"/>
        </w:rPr>
        <w:t xml:space="preserve">anejo </w:t>
      </w:r>
      <w:r w:rsidR="00273D9F">
        <w:rPr>
          <w:rFonts w:cs="Arial"/>
        </w:rPr>
        <w:t>A</w:t>
      </w:r>
      <w:r w:rsidRPr="00357418">
        <w:rPr>
          <w:rFonts w:cs="Arial"/>
        </w:rPr>
        <w:t>mbiental formulad</w:t>
      </w:r>
      <w:r w:rsidR="00273D9F">
        <w:rPr>
          <w:rFonts w:cs="Arial"/>
        </w:rPr>
        <w:t>o</w:t>
      </w:r>
      <w:r w:rsidRPr="00357418">
        <w:rPr>
          <w:rFonts w:cs="Arial"/>
        </w:rPr>
        <w:t xml:space="preserve"> con el fin de evaluar la eficiencia y eficacia de los mismos.</w:t>
      </w:r>
    </w:p>
    <w:p w:rsidR="00F510FF" w:rsidRPr="00357418" w:rsidRDefault="00F510FF" w:rsidP="00D93DE9">
      <w:pPr>
        <w:tabs>
          <w:tab w:val="left" w:pos="1830"/>
        </w:tabs>
        <w:contextualSpacing w:val="0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  <w:rPr>
          <w:rFonts w:cs="Arial"/>
        </w:rPr>
      </w:pPr>
      <w:r w:rsidRPr="00357418">
        <w:rPr>
          <w:rFonts w:cs="Arial"/>
        </w:rPr>
        <w:t xml:space="preserve">Identificar los riesgos y las amenazas endógenas y exógenas del proyecto </w:t>
      </w:r>
      <w:r>
        <w:rPr>
          <w:rFonts w:cs="Arial"/>
        </w:rPr>
        <w:t>con el fin de</w:t>
      </w:r>
      <w:r w:rsidRPr="00357418">
        <w:rPr>
          <w:rFonts w:cs="Arial"/>
        </w:rPr>
        <w:t xml:space="preserve"> formular el </w:t>
      </w:r>
      <w:r w:rsidR="00273D9F">
        <w:rPr>
          <w:rFonts w:cs="Arial"/>
        </w:rPr>
        <w:t>P</w:t>
      </w:r>
      <w:r w:rsidRPr="00357418">
        <w:rPr>
          <w:rFonts w:cs="Arial"/>
        </w:rPr>
        <w:t xml:space="preserve">lan de </w:t>
      </w:r>
      <w:r w:rsidR="00273D9F">
        <w:rPr>
          <w:rFonts w:cs="Arial"/>
        </w:rPr>
        <w:t>G</w:t>
      </w:r>
      <w:r w:rsidRPr="00357418">
        <w:rPr>
          <w:rFonts w:cs="Arial"/>
        </w:rPr>
        <w:t xml:space="preserve">estión del </w:t>
      </w:r>
      <w:r w:rsidR="00273D9F">
        <w:rPr>
          <w:rFonts w:cs="Arial"/>
        </w:rPr>
        <w:t>R</w:t>
      </w:r>
      <w:r w:rsidRPr="00357418">
        <w:rPr>
          <w:rFonts w:cs="Arial"/>
        </w:rPr>
        <w:t>iesgo que contribuya a la seguridad y bienestar de las personas durante el desarrollo del proyecto.</w:t>
      </w:r>
    </w:p>
    <w:p w:rsidR="00F510FF" w:rsidRPr="00357418" w:rsidRDefault="00F510FF" w:rsidP="00F510FF">
      <w:pPr>
        <w:pStyle w:val="Prrafodelista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</w:pPr>
      <w:r w:rsidRPr="00357418">
        <w:rPr>
          <w:rFonts w:cs="Arial"/>
        </w:rPr>
        <w:t xml:space="preserve">Formular el </w:t>
      </w:r>
      <w:r w:rsidR="00273D9F">
        <w:rPr>
          <w:rFonts w:cs="Arial"/>
        </w:rPr>
        <w:t>P</w:t>
      </w:r>
      <w:r w:rsidRPr="00357418">
        <w:rPr>
          <w:rFonts w:cs="Arial"/>
        </w:rPr>
        <w:t xml:space="preserve">lan de </w:t>
      </w:r>
      <w:r w:rsidR="00273D9F">
        <w:rPr>
          <w:rFonts w:cs="Arial"/>
        </w:rPr>
        <w:t>I</w:t>
      </w:r>
      <w:r w:rsidRPr="00357418">
        <w:rPr>
          <w:rFonts w:cs="Arial"/>
        </w:rPr>
        <w:t>nversión del 1%, en respuesta al artículo 43 de la Ley 99 de 1993 y su Decreto 1900 del 2006.</w:t>
      </w:r>
    </w:p>
    <w:p w:rsidR="00F510FF" w:rsidRPr="00357418" w:rsidRDefault="00F510FF" w:rsidP="00F510FF">
      <w:pPr>
        <w:pStyle w:val="Prrafodelista"/>
        <w:rPr>
          <w:rFonts w:cs="Arial"/>
        </w:rPr>
      </w:pPr>
    </w:p>
    <w:p w:rsidR="00F510FF" w:rsidRPr="00357418" w:rsidRDefault="00F510FF" w:rsidP="00F510FF">
      <w:pPr>
        <w:numPr>
          <w:ilvl w:val="1"/>
          <w:numId w:val="17"/>
        </w:numPr>
        <w:tabs>
          <w:tab w:val="clear" w:pos="1440"/>
          <w:tab w:val="num" w:pos="360"/>
          <w:tab w:val="left" w:pos="540"/>
        </w:tabs>
        <w:ind w:left="360" w:hanging="180"/>
        <w:contextualSpacing w:val="0"/>
      </w:pPr>
      <w:bookmarkStart w:id="21" w:name="_GoBack"/>
      <w:r w:rsidRPr="00357418">
        <w:rPr>
          <w:rFonts w:cs="Arial"/>
        </w:rPr>
        <w:t xml:space="preserve">Formular el </w:t>
      </w:r>
      <w:r w:rsidR="00273D9F">
        <w:rPr>
          <w:rFonts w:cs="Arial"/>
        </w:rPr>
        <w:t>P</w:t>
      </w:r>
      <w:r w:rsidRPr="00357418">
        <w:rPr>
          <w:rFonts w:cs="Arial"/>
        </w:rPr>
        <w:t xml:space="preserve">lan de </w:t>
      </w:r>
      <w:r w:rsidR="00273D9F">
        <w:rPr>
          <w:rFonts w:cs="Arial"/>
        </w:rPr>
        <w:t>C</w:t>
      </w:r>
      <w:r w:rsidRPr="00357418">
        <w:rPr>
          <w:rFonts w:cs="Arial"/>
        </w:rPr>
        <w:t xml:space="preserve">ompensación por </w:t>
      </w:r>
      <w:r w:rsidR="00273D9F">
        <w:rPr>
          <w:rFonts w:cs="Arial"/>
        </w:rPr>
        <w:t>P</w:t>
      </w:r>
      <w:r w:rsidRPr="00357418">
        <w:rPr>
          <w:rFonts w:cs="Arial"/>
        </w:rPr>
        <w:t xml:space="preserve">érdida de </w:t>
      </w:r>
      <w:r w:rsidR="00273D9F">
        <w:rPr>
          <w:rFonts w:cs="Arial"/>
        </w:rPr>
        <w:t>B</w:t>
      </w:r>
      <w:r w:rsidRPr="00357418">
        <w:rPr>
          <w:rFonts w:cs="Arial"/>
        </w:rPr>
        <w:t>iodiversidad teniendo en cuenta lo establecido en el Manual para la Asignación de Compensaciones por Pérdida de Biodiversidad expedido mediante Resolución 1517 de agosto de 2012.</w:t>
      </w:r>
      <w:bookmarkEnd w:id="21"/>
    </w:p>
    <w:sectPr w:rsidR="00F510FF" w:rsidRPr="00357418" w:rsidSect="00F510FF">
      <w:headerReference w:type="default" r:id="rId10"/>
      <w:footerReference w:type="default" r:id="rId11"/>
      <w:pgSz w:w="12240" w:h="15840" w:code="1"/>
      <w:pgMar w:top="1701" w:right="1701" w:bottom="1701" w:left="22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67" w:rsidRDefault="00207367" w:rsidP="002D46A6">
      <w:r>
        <w:separator/>
      </w:r>
    </w:p>
    <w:p w:rsidR="00207367" w:rsidRDefault="00207367"/>
  </w:endnote>
  <w:endnote w:type="continuationSeparator" w:id="0">
    <w:p w:rsidR="00207367" w:rsidRDefault="00207367" w:rsidP="002D46A6">
      <w:r>
        <w:continuationSeparator/>
      </w:r>
    </w:p>
    <w:p w:rsidR="00207367" w:rsidRDefault="00207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8A" w:rsidRDefault="00553B8A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94"/>
      <w:gridCol w:w="3478"/>
      <w:gridCol w:w="2115"/>
    </w:tblGrid>
    <w:tr w:rsidR="00013C40" w:rsidRPr="00EB3781" w:rsidTr="002B7631">
      <w:trPr>
        <w:trHeight w:val="284"/>
      </w:trPr>
      <w:tc>
        <w:tcPr>
          <w:tcW w:w="1359" w:type="pct"/>
          <w:vMerge w:val="restart"/>
          <w:shd w:val="clear" w:color="auto" w:fill="auto"/>
          <w:vAlign w:val="center"/>
        </w:tcPr>
        <w:p w:rsidR="00F510FF" w:rsidRPr="00EB3781" w:rsidRDefault="008B4BF9" w:rsidP="00F510FF">
          <w:pPr>
            <w:pStyle w:val="PiePagina"/>
            <w:rPr>
              <w:rFonts w:ascii="Cambria" w:hAnsi="Cambria"/>
              <w:sz w:val="14"/>
              <w:szCs w:val="14"/>
            </w:rPr>
          </w:pPr>
          <w:r>
            <w:rPr>
              <w:rFonts w:ascii="Cambria" w:hAnsi="Cambria"/>
              <w:noProof/>
              <w:sz w:val="14"/>
              <w:szCs w:val="14"/>
              <w:lang w:eastAsia="es-CO"/>
            </w:rPr>
            <w:drawing>
              <wp:inline distT="0" distB="0" distL="0" distR="0">
                <wp:extent cx="1701070" cy="78359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Ecogerencia-slogan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705" cy="791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2" w:type="pct"/>
          <w:vMerge w:val="restart"/>
          <w:shd w:val="clear" w:color="auto" w:fill="auto"/>
          <w:vAlign w:val="center"/>
        </w:tcPr>
        <w:p w:rsidR="00F510FF" w:rsidRPr="00EB3781" w:rsidRDefault="00F510FF" w:rsidP="00F510FF">
          <w:pPr>
            <w:pStyle w:val="PiePagina"/>
            <w:rPr>
              <w:rFonts w:ascii="Cambria" w:hAnsi="Cambria"/>
              <w:sz w:val="14"/>
              <w:szCs w:val="14"/>
            </w:rPr>
          </w:pPr>
          <w:r>
            <w:rPr>
              <w:rFonts w:ascii="Cambria" w:hAnsi="Cambria"/>
              <w:sz w:val="14"/>
              <w:szCs w:val="14"/>
            </w:rPr>
            <w:t>ESTUDIO DE IMPACTO AMBIENTAL</w:t>
          </w:r>
        </w:p>
      </w:tc>
      <w:tc>
        <w:tcPr>
          <w:tcW w:w="1419" w:type="pct"/>
          <w:shd w:val="clear" w:color="auto" w:fill="auto"/>
          <w:vAlign w:val="center"/>
        </w:tcPr>
        <w:p w:rsidR="00F510FF" w:rsidRPr="00EB3781" w:rsidRDefault="00F510FF" w:rsidP="00F510FF">
          <w:pPr>
            <w:pStyle w:val="PiePagina"/>
            <w:rPr>
              <w:rFonts w:ascii="Cambria" w:hAnsi="Cambria"/>
              <w:sz w:val="14"/>
              <w:szCs w:val="14"/>
            </w:rPr>
          </w:pPr>
          <w:r w:rsidRPr="00EB3781">
            <w:rPr>
              <w:rFonts w:ascii="Cambria" w:hAnsi="Cambria"/>
              <w:sz w:val="14"/>
              <w:szCs w:val="14"/>
            </w:rPr>
            <w:t>Capítulo 1</w:t>
          </w:r>
        </w:p>
      </w:tc>
    </w:tr>
    <w:tr w:rsidR="00013C40" w:rsidRPr="00EB3781" w:rsidTr="002B7631">
      <w:trPr>
        <w:trHeight w:val="285"/>
      </w:trPr>
      <w:tc>
        <w:tcPr>
          <w:tcW w:w="1359" w:type="pct"/>
          <w:vMerge/>
          <w:shd w:val="clear" w:color="auto" w:fill="auto"/>
          <w:vAlign w:val="center"/>
        </w:tcPr>
        <w:p w:rsidR="00F510FF" w:rsidRPr="00EB3781" w:rsidRDefault="00F510FF" w:rsidP="00F510FF">
          <w:pPr>
            <w:rPr>
              <w:sz w:val="14"/>
              <w:szCs w:val="14"/>
            </w:rPr>
          </w:pPr>
        </w:p>
      </w:tc>
      <w:tc>
        <w:tcPr>
          <w:tcW w:w="2222" w:type="pct"/>
          <w:vMerge/>
          <w:shd w:val="clear" w:color="auto" w:fill="auto"/>
          <w:vAlign w:val="center"/>
        </w:tcPr>
        <w:p w:rsidR="00F510FF" w:rsidRPr="00EB3781" w:rsidRDefault="00F510FF" w:rsidP="00F510FF">
          <w:pPr>
            <w:rPr>
              <w:sz w:val="14"/>
              <w:szCs w:val="14"/>
            </w:rPr>
          </w:pPr>
        </w:p>
      </w:tc>
      <w:tc>
        <w:tcPr>
          <w:tcW w:w="1419" w:type="pct"/>
          <w:shd w:val="clear" w:color="auto" w:fill="auto"/>
          <w:vAlign w:val="center"/>
        </w:tcPr>
        <w:p w:rsidR="00F510FF" w:rsidRPr="00EB3781" w:rsidRDefault="00F510FF" w:rsidP="008B4BF9">
          <w:pPr>
            <w:pStyle w:val="Notas"/>
            <w:rPr>
              <w:rFonts w:ascii="Cambria" w:hAnsi="Cambria"/>
              <w:sz w:val="14"/>
              <w:szCs w:val="14"/>
            </w:rPr>
          </w:pPr>
          <w:r w:rsidRPr="00EB3781">
            <w:rPr>
              <w:rFonts w:ascii="Cambria" w:hAnsi="Cambria"/>
              <w:sz w:val="14"/>
              <w:szCs w:val="14"/>
            </w:rPr>
            <w:t xml:space="preserve">Bogotá, </w:t>
          </w:r>
          <w:r w:rsidR="008B4BF9">
            <w:rPr>
              <w:rFonts w:ascii="Cambria" w:hAnsi="Cambria"/>
              <w:sz w:val="14"/>
              <w:szCs w:val="14"/>
            </w:rPr>
            <w:t>junio</w:t>
          </w:r>
          <w:r w:rsidR="00F401D9">
            <w:rPr>
              <w:rFonts w:ascii="Cambria" w:hAnsi="Cambria"/>
              <w:sz w:val="14"/>
              <w:szCs w:val="14"/>
            </w:rPr>
            <w:t xml:space="preserve"> </w:t>
          </w:r>
          <w:r w:rsidR="00CA069A">
            <w:rPr>
              <w:rFonts w:ascii="Cambria" w:hAnsi="Cambria"/>
              <w:sz w:val="14"/>
              <w:szCs w:val="14"/>
            </w:rPr>
            <w:t>de 2016</w:t>
          </w:r>
        </w:p>
      </w:tc>
    </w:tr>
    <w:tr w:rsidR="00013C40" w:rsidRPr="00EB3781" w:rsidTr="002B7631">
      <w:trPr>
        <w:trHeight w:val="285"/>
      </w:trPr>
      <w:tc>
        <w:tcPr>
          <w:tcW w:w="1359" w:type="pct"/>
          <w:vMerge/>
          <w:shd w:val="clear" w:color="auto" w:fill="auto"/>
          <w:vAlign w:val="center"/>
        </w:tcPr>
        <w:p w:rsidR="00F510FF" w:rsidRPr="00EB3781" w:rsidRDefault="00F510FF" w:rsidP="00F510FF">
          <w:pPr>
            <w:rPr>
              <w:sz w:val="14"/>
              <w:szCs w:val="14"/>
            </w:rPr>
          </w:pPr>
        </w:p>
      </w:tc>
      <w:tc>
        <w:tcPr>
          <w:tcW w:w="2222" w:type="pct"/>
          <w:vMerge/>
          <w:shd w:val="clear" w:color="auto" w:fill="auto"/>
          <w:vAlign w:val="center"/>
        </w:tcPr>
        <w:p w:rsidR="00F510FF" w:rsidRPr="00EB3781" w:rsidRDefault="00F510FF" w:rsidP="00F510FF">
          <w:pPr>
            <w:rPr>
              <w:sz w:val="14"/>
              <w:szCs w:val="14"/>
            </w:rPr>
          </w:pPr>
        </w:p>
      </w:tc>
      <w:tc>
        <w:tcPr>
          <w:tcW w:w="1419" w:type="pct"/>
          <w:shd w:val="clear" w:color="auto" w:fill="auto"/>
          <w:vAlign w:val="center"/>
        </w:tcPr>
        <w:p w:rsidR="00F510FF" w:rsidRPr="00EB3781" w:rsidRDefault="00F510FF" w:rsidP="00F510FF">
          <w:pPr>
            <w:pStyle w:val="Notas"/>
            <w:rPr>
              <w:rFonts w:ascii="Cambria" w:hAnsi="Cambria"/>
              <w:sz w:val="14"/>
              <w:szCs w:val="14"/>
            </w:rPr>
          </w:pPr>
          <w:r w:rsidRPr="00EB3781">
            <w:rPr>
              <w:rFonts w:ascii="Cambria" w:hAnsi="Cambria"/>
              <w:sz w:val="14"/>
              <w:szCs w:val="14"/>
            </w:rPr>
            <w:t xml:space="preserve">Página </w:t>
          </w:r>
          <w:r w:rsidRPr="00EB3781">
            <w:rPr>
              <w:rFonts w:ascii="Cambria" w:hAnsi="Cambria"/>
              <w:sz w:val="14"/>
              <w:szCs w:val="14"/>
            </w:rPr>
            <w:fldChar w:fldCharType="begin"/>
          </w:r>
          <w:r w:rsidRPr="00EB3781">
            <w:rPr>
              <w:rFonts w:ascii="Cambria" w:hAnsi="Cambria"/>
              <w:sz w:val="14"/>
              <w:szCs w:val="14"/>
            </w:rPr>
            <w:instrText>PAGE   \* MERGEFORMAT</w:instrText>
          </w:r>
          <w:r w:rsidRPr="00EB3781">
            <w:rPr>
              <w:rFonts w:ascii="Cambria" w:hAnsi="Cambria"/>
              <w:sz w:val="14"/>
              <w:szCs w:val="14"/>
            </w:rPr>
            <w:fldChar w:fldCharType="separate"/>
          </w:r>
          <w:r w:rsidR="00013C40" w:rsidRPr="00013C40">
            <w:rPr>
              <w:rFonts w:ascii="Cambria" w:hAnsi="Cambria"/>
              <w:noProof/>
              <w:sz w:val="14"/>
              <w:szCs w:val="14"/>
              <w:lang w:val="es-ES"/>
            </w:rPr>
            <w:t>3</w:t>
          </w:r>
          <w:r w:rsidRPr="00EB3781">
            <w:rPr>
              <w:rFonts w:ascii="Cambria" w:hAnsi="Cambria"/>
              <w:sz w:val="14"/>
              <w:szCs w:val="14"/>
            </w:rPr>
            <w:fldChar w:fldCharType="end"/>
          </w:r>
        </w:p>
      </w:tc>
    </w:tr>
  </w:tbl>
  <w:p w:rsidR="00B00AD7" w:rsidRPr="00FB054D" w:rsidRDefault="00B00AD7" w:rsidP="00553B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67" w:rsidRDefault="00207367" w:rsidP="002D46A6">
      <w:r>
        <w:separator/>
      </w:r>
    </w:p>
    <w:p w:rsidR="00207367" w:rsidRDefault="00207367"/>
  </w:footnote>
  <w:footnote w:type="continuationSeparator" w:id="0">
    <w:p w:rsidR="00207367" w:rsidRDefault="00207367" w:rsidP="002D46A6">
      <w:r>
        <w:continuationSeparator/>
      </w:r>
    </w:p>
    <w:p w:rsidR="00207367" w:rsidRDefault="00207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double" w:sz="4" w:space="0" w:color="auto"/>
        <w:insideH w:val="double" w:sz="4" w:space="0" w:color="auto"/>
      </w:tblBorders>
      <w:tblLook w:val="01E0" w:firstRow="1" w:lastRow="1" w:firstColumn="1" w:lastColumn="1" w:noHBand="0" w:noVBand="0"/>
    </w:tblPr>
    <w:tblGrid>
      <w:gridCol w:w="3510"/>
      <w:gridCol w:w="4977"/>
    </w:tblGrid>
    <w:tr w:rsidR="00F510FF" w:rsidRPr="00445489" w:rsidTr="00CA069A">
      <w:trPr>
        <w:trHeight w:val="851"/>
      </w:trPr>
      <w:tc>
        <w:tcPr>
          <w:tcW w:w="2068" w:type="pct"/>
          <w:tcBorders>
            <w:bottom w:val="double" w:sz="2" w:space="0" w:color="auto"/>
          </w:tcBorders>
          <w:vAlign w:val="center"/>
        </w:tcPr>
        <w:p w:rsidR="00F510FF" w:rsidRPr="00445489" w:rsidRDefault="00F510FF" w:rsidP="004F668B">
          <w:pPr>
            <w:pStyle w:val="Encabezado"/>
            <w:ind w:right="-207"/>
            <w:rPr>
              <w:rFonts w:ascii="Century Gothic" w:hAnsi="Century Gothic"/>
              <w:b/>
              <w:sz w:val="12"/>
              <w:szCs w:val="12"/>
            </w:rPr>
          </w:pPr>
          <w:r>
            <w:rPr>
              <w:noProof/>
              <w:lang w:eastAsia="es-CO"/>
            </w:rPr>
            <w:drawing>
              <wp:inline distT="0" distB="0" distL="0" distR="0" wp14:anchorId="5B4DF23B" wp14:editId="5852B366">
                <wp:extent cx="1809750" cy="569566"/>
                <wp:effectExtent l="0" t="0" r="0" b="254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45" t="24181" r="39850" b="526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69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pct"/>
          <w:tcBorders>
            <w:bottom w:val="double" w:sz="2" w:space="0" w:color="auto"/>
          </w:tcBorders>
          <w:vAlign w:val="center"/>
        </w:tcPr>
        <w:p w:rsidR="00C17189" w:rsidRDefault="00C17189" w:rsidP="00C17189">
          <w:pPr>
            <w:pStyle w:val="Encabezado"/>
            <w:ind w:right="34"/>
            <w:jc w:val="center"/>
            <w:rPr>
              <w:b/>
              <w:sz w:val="16"/>
              <w:szCs w:val="16"/>
            </w:rPr>
          </w:pPr>
          <w:r w:rsidRPr="008439D0">
            <w:rPr>
              <w:b/>
              <w:sz w:val="16"/>
              <w:szCs w:val="16"/>
            </w:rPr>
            <w:t xml:space="preserve">ESTUDIO DE IMPACTO AMBIENTAL </w:t>
          </w:r>
        </w:p>
        <w:p w:rsidR="00C17189" w:rsidRDefault="00C17189" w:rsidP="00C17189">
          <w:pPr>
            <w:pStyle w:val="Encabezado"/>
            <w:ind w:right="34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CONSTRUCCIÓN </w:t>
          </w:r>
          <w:r w:rsidRPr="008439D0">
            <w:rPr>
              <w:b/>
              <w:sz w:val="16"/>
              <w:szCs w:val="16"/>
            </w:rPr>
            <w:t>VÍA REMEDIOS – ALTO DE DOLORES</w:t>
          </w:r>
        </w:p>
        <w:p w:rsidR="00F510FF" w:rsidRPr="008439D0" w:rsidRDefault="00C17189" w:rsidP="00C17189">
          <w:pPr>
            <w:pStyle w:val="Encabezado"/>
            <w:ind w:right="34"/>
            <w:jc w:val="center"/>
            <w:rPr>
              <w:b/>
              <w:sz w:val="16"/>
              <w:szCs w:val="16"/>
            </w:rPr>
          </w:pPr>
          <w:r w:rsidRPr="008439D0">
            <w:rPr>
              <w:b/>
              <w:sz w:val="16"/>
              <w:szCs w:val="16"/>
            </w:rPr>
            <w:t>DEPARTAMENTO DE ANTIOQUIA</w:t>
          </w:r>
        </w:p>
      </w:tc>
    </w:tr>
  </w:tbl>
  <w:p w:rsidR="00B00AD7" w:rsidRDefault="00B00A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49C"/>
    <w:multiLevelType w:val="hybridMultilevel"/>
    <w:tmpl w:val="04FA5ABC"/>
    <w:lvl w:ilvl="0" w:tplc="C5A872EA">
      <w:start w:val="1"/>
      <w:numFmt w:val="bullet"/>
      <w:pStyle w:val="Ttulo8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00D4"/>
    <w:multiLevelType w:val="multilevel"/>
    <w:tmpl w:val="A1D85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F50F65"/>
    <w:multiLevelType w:val="hybridMultilevel"/>
    <w:tmpl w:val="91CA8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6543"/>
    <w:multiLevelType w:val="hybridMultilevel"/>
    <w:tmpl w:val="285A83D0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2A6B"/>
    <w:multiLevelType w:val="hybridMultilevel"/>
    <w:tmpl w:val="91CA83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C29"/>
    <w:multiLevelType w:val="hybridMultilevel"/>
    <w:tmpl w:val="3D2ACE4C"/>
    <w:lvl w:ilvl="0" w:tplc="69542F0C">
      <w:start w:val="1"/>
      <w:numFmt w:val="bullet"/>
      <w:pStyle w:val="Ttulo6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2EB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2C06C2"/>
    <w:multiLevelType w:val="hybridMultilevel"/>
    <w:tmpl w:val="77464E30"/>
    <w:lvl w:ilvl="0" w:tplc="09288C72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07E8"/>
    <w:multiLevelType w:val="multilevel"/>
    <w:tmpl w:val="F522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FC0181"/>
    <w:multiLevelType w:val="hybridMultilevel"/>
    <w:tmpl w:val="C2BE7C78"/>
    <w:lvl w:ilvl="0" w:tplc="FA68017E">
      <w:start w:val="1"/>
      <w:numFmt w:val="bullet"/>
      <w:pStyle w:val="Ttulo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B49CB"/>
    <w:multiLevelType w:val="hybridMultilevel"/>
    <w:tmpl w:val="69402460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5EDF"/>
    <w:multiLevelType w:val="hybridMultilevel"/>
    <w:tmpl w:val="A2AAEBD2"/>
    <w:lvl w:ilvl="0" w:tplc="1986A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1986A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D50EA"/>
    <w:multiLevelType w:val="hybridMultilevel"/>
    <w:tmpl w:val="AA225D30"/>
    <w:lvl w:ilvl="0" w:tplc="1C820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72CA4"/>
    <w:multiLevelType w:val="hybridMultilevel"/>
    <w:tmpl w:val="9A66DA52"/>
    <w:lvl w:ilvl="0" w:tplc="84F6642E">
      <w:start w:val="1"/>
      <w:numFmt w:val="bullet"/>
      <w:pStyle w:val="Ttulo7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F5FF6"/>
    <w:multiLevelType w:val="hybridMultilevel"/>
    <w:tmpl w:val="3E9EA1A0"/>
    <w:lvl w:ilvl="0" w:tplc="7BA83F4C">
      <w:start w:val="7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A7BB3"/>
    <w:multiLevelType w:val="multilevel"/>
    <w:tmpl w:val="54EC66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stiloTtulo3ttulo3Ttulo3AALEdgar3111Ttulo3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2B1306D"/>
    <w:multiLevelType w:val="multilevel"/>
    <w:tmpl w:val="7704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B31BE9"/>
    <w:multiLevelType w:val="hybridMultilevel"/>
    <w:tmpl w:val="D3B41C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2C5C"/>
    <w:multiLevelType w:val="multilevel"/>
    <w:tmpl w:val="F522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173399"/>
    <w:multiLevelType w:val="hybridMultilevel"/>
    <w:tmpl w:val="52FE5514"/>
    <w:lvl w:ilvl="0" w:tplc="07604110">
      <w:start w:val="1"/>
      <w:numFmt w:val="bullet"/>
      <w:pStyle w:val="Ttulo5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63B71"/>
    <w:multiLevelType w:val="hybridMultilevel"/>
    <w:tmpl w:val="324863CC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0"/>
  </w:num>
  <w:num w:numId="5">
    <w:abstractNumId w:val="15"/>
  </w:num>
  <w:num w:numId="6">
    <w:abstractNumId w:val="14"/>
  </w:num>
  <w:num w:numId="7">
    <w:abstractNumId w:val="12"/>
  </w:num>
  <w:num w:numId="8">
    <w:abstractNumId w:val="18"/>
  </w:num>
  <w:num w:numId="9">
    <w:abstractNumId w:val="9"/>
  </w:num>
  <w:num w:numId="10">
    <w:abstractNumId w:val="19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6"/>
  </w:num>
  <w:num w:numId="17">
    <w:abstractNumId w:val="11"/>
  </w:num>
  <w:num w:numId="18">
    <w:abstractNumId w:val="1"/>
  </w:num>
  <w:num w:numId="19">
    <w:abstractNumId w:val="17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FF"/>
    <w:rsid w:val="0000480C"/>
    <w:rsid w:val="00013C40"/>
    <w:rsid w:val="00016AD6"/>
    <w:rsid w:val="00016D13"/>
    <w:rsid w:val="0001772A"/>
    <w:rsid w:val="000310E0"/>
    <w:rsid w:val="00031134"/>
    <w:rsid w:val="00053265"/>
    <w:rsid w:val="00055FAD"/>
    <w:rsid w:val="0005608D"/>
    <w:rsid w:val="000571A9"/>
    <w:rsid w:val="00062648"/>
    <w:rsid w:val="00065B12"/>
    <w:rsid w:val="000741FF"/>
    <w:rsid w:val="000748F1"/>
    <w:rsid w:val="00080CC8"/>
    <w:rsid w:val="00097225"/>
    <w:rsid w:val="000A1DAF"/>
    <w:rsid w:val="000A2B7B"/>
    <w:rsid w:val="000A38B4"/>
    <w:rsid w:val="000B1514"/>
    <w:rsid w:val="000C2155"/>
    <w:rsid w:val="000C6BEA"/>
    <w:rsid w:val="000D14E6"/>
    <w:rsid w:val="000F1742"/>
    <w:rsid w:val="0010649F"/>
    <w:rsid w:val="001065FF"/>
    <w:rsid w:val="001071C3"/>
    <w:rsid w:val="001168A6"/>
    <w:rsid w:val="001239C0"/>
    <w:rsid w:val="00124A40"/>
    <w:rsid w:val="00154D21"/>
    <w:rsid w:val="00172DFA"/>
    <w:rsid w:val="00172FF8"/>
    <w:rsid w:val="001A3402"/>
    <w:rsid w:val="001A4C92"/>
    <w:rsid w:val="001A7874"/>
    <w:rsid w:val="001C2526"/>
    <w:rsid w:val="001C4ABE"/>
    <w:rsid w:val="001D437D"/>
    <w:rsid w:val="001E1C3B"/>
    <w:rsid w:val="00203910"/>
    <w:rsid w:val="00207367"/>
    <w:rsid w:val="002211FE"/>
    <w:rsid w:val="00221F9A"/>
    <w:rsid w:val="002238ED"/>
    <w:rsid w:val="00223937"/>
    <w:rsid w:val="00223E38"/>
    <w:rsid w:val="002424D0"/>
    <w:rsid w:val="00262062"/>
    <w:rsid w:val="00273D9F"/>
    <w:rsid w:val="00292E38"/>
    <w:rsid w:val="00297DD4"/>
    <w:rsid w:val="002B1B42"/>
    <w:rsid w:val="002C01A0"/>
    <w:rsid w:val="002C7EF6"/>
    <w:rsid w:val="002D46A6"/>
    <w:rsid w:val="002E7F86"/>
    <w:rsid w:val="003011C5"/>
    <w:rsid w:val="00302A4A"/>
    <w:rsid w:val="00316751"/>
    <w:rsid w:val="003172F9"/>
    <w:rsid w:val="003466A2"/>
    <w:rsid w:val="0037084E"/>
    <w:rsid w:val="003734E2"/>
    <w:rsid w:val="00383624"/>
    <w:rsid w:val="003836D3"/>
    <w:rsid w:val="003908F3"/>
    <w:rsid w:val="00396AF5"/>
    <w:rsid w:val="003C4439"/>
    <w:rsid w:val="003D0E8C"/>
    <w:rsid w:val="003E1035"/>
    <w:rsid w:val="003E203E"/>
    <w:rsid w:val="003E715C"/>
    <w:rsid w:val="00400E46"/>
    <w:rsid w:val="00403FC6"/>
    <w:rsid w:val="004225A4"/>
    <w:rsid w:val="004276C2"/>
    <w:rsid w:val="004351C1"/>
    <w:rsid w:val="00435644"/>
    <w:rsid w:val="004465B9"/>
    <w:rsid w:val="00451CEB"/>
    <w:rsid w:val="00460D80"/>
    <w:rsid w:val="00471CE1"/>
    <w:rsid w:val="004756A3"/>
    <w:rsid w:val="00476ABE"/>
    <w:rsid w:val="00482635"/>
    <w:rsid w:val="00482DA5"/>
    <w:rsid w:val="0048307C"/>
    <w:rsid w:val="004874E5"/>
    <w:rsid w:val="00491542"/>
    <w:rsid w:val="00493718"/>
    <w:rsid w:val="004942CA"/>
    <w:rsid w:val="004978AE"/>
    <w:rsid w:val="004A3DB8"/>
    <w:rsid w:val="004A5C0E"/>
    <w:rsid w:val="004B4E08"/>
    <w:rsid w:val="004D490D"/>
    <w:rsid w:val="004E7BC8"/>
    <w:rsid w:val="004F2CFB"/>
    <w:rsid w:val="004F668B"/>
    <w:rsid w:val="004F7AD3"/>
    <w:rsid w:val="0050397A"/>
    <w:rsid w:val="00526831"/>
    <w:rsid w:val="00531B37"/>
    <w:rsid w:val="00531EB5"/>
    <w:rsid w:val="00537A71"/>
    <w:rsid w:val="00553078"/>
    <w:rsid w:val="00553B8A"/>
    <w:rsid w:val="0056110D"/>
    <w:rsid w:val="00572BB4"/>
    <w:rsid w:val="005803F6"/>
    <w:rsid w:val="00582D3E"/>
    <w:rsid w:val="00585048"/>
    <w:rsid w:val="00595966"/>
    <w:rsid w:val="005A6611"/>
    <w:rsid w:val="005B4A35"/>
    <w:rsid w:val="005B5F00"/>
    <w:rsid w:val="005C0B26"/>
    <w:rsid w:val="005C3521"/>
    <w:rsid w:val="005F1AA6"/>
    <w:rsid w:val="00606EAD"/>
    <w:rsid w:val="00612000"/>
    <w:rsid w:val="00615615"/>
    <w:rsid w:val="00623C71"/>
    <w:rsid w:val="00642058"/>
    <w:rsid w:val="006649A9"/>
    <w:rsid w:val="00666BA4"/>
    <w:rsid w:val="00686E58"/>
    <w:rsid w:val="006A2AF0"/>
    <w:rsid w:val="006A3F0F"/>
    <w:rsid w:val="006A4FD3"/>
    <w:rsid w:val="006B214D"/>
    <w:rsid w:val="006B4645"/>
    <w:rsid w:val="006C5637"/>
    <w:rsid w:val="006E194F"/>
    <w:rsid w:val="006F49A0"/>
    <w:rsid w:val="006F4E9B"/>
    <w:rsid w:val="006F6E2F"/>
    <w:rsid w:val="00707C9B"/>
    <w:rsid w:val="00736080"/>
    <w:rsid w:val="007374AB"/>
    <w:rsid w:val="00737FC9"/>
    <w:rsid w:val="00740F7E"/>
    <w:rsid w:val="0074723A"/>
    <w:rsid w:val="00755AA3"/>
    <w:rsid w:val="00777B44"/>
    <w:rsid w:val="0078774F"/>
    <w:rsid w:val="007932D7"/>
    <w:rsid w:val="00795900"/>
    <w:rsid w:val="007A431E"/>
    <w:rsid w:val="007C2F9C"/>
    <w:rsid w:val="007D0425"/>
    <w:rsid w:val="007E0CCA"/>
    <w:rsid w:val="007F1820"/>
    <w:rsid w:val="007F469B"/>
    <w:rsid w:val="007F4E6C"/>
    <w:rsid w:val="008211B4"/>
    <w:rsid w:val="0082141A"/>
    <w:rsid w:val="00831761"/>
    <w:rsid w:val="008813F4"/>
    <w:rsid w:val="0088685C"/>
    <w:rsid w:val="0089388D"/>
    <w:rsid w:val="00893A6E"/>
    <w:rsid w:val="008959FA"/>
    <w:rsid w:val="00895F90"/>
    <w:rsid w:val="00896EF7"/>
    <w:rsid w:val="00896F08"/>
    <w:rsid w:val="008A299B"/>
    <w:rsid w:val="008B1969"/>
    <w:rsid w:val="008B4BF9"/>
    <w:rsid w:val="008B69BA"/>
    <w:rsid w:val="008B7318"/>
    <w:rsid w:val="008C434A"/>
    <w:rsid w:val="008D7D42"/>
    <w:rsid w:val="008F5415"/>
    <w:rsid w:val="00937616"/>
    <w:rsid w:val="009418E0"/>
    <w:rsid w:val="009476FB"/>
    <w:rsid w:val="00951C63"/>
    <w:rsid w:val="00952763"/>
    <w:rsid w:val="00960C61"/>
    <w:rsid w:val="00970473"/>
    <w:rsid w:val="00982BFE"/>
    <w:rsid w:val="009A123A"/>
    <w:rsid w:val="009A6025"/>
    <w:rsid w:val="009B52F1"/>
    <w:rsid w:val="009C3022"/>
    <w:rsid w:val="009C322E"/>
    <w:rsid w:val="009C48E8"/>
    <w:rsid w:val="009E613F"/>
    <w:rsid w:val="009F5984"/>
    <w:rsid w:val="00A03F92"/>
    <w:rsid w:val="00A17C44"/>
    <w:rsid w:val="00A4400D"/>
    <w:rsid w:val="00A54161"/>
    <w:rsid w:val="00A808A5"/>
    <w:rsid w:val="00A80F8D"/>
    <w:rsid w:val="00A87613"/>
    <w:rsid w:val="00A96FAB"/>
    <w:rsid w:val="00AA4011"/>
    <w:rsid w:val="00AA6496"/>
    <w:rsid w:val="00AB7624"/>
    <w:rsid w:val="00AE3D24"/>
    <w:rsid w:val="00AE61E1"/>
    <w:rsid w:val="00AE6513"/>
    <w:rsid w:val="00B0047F"/>
    <w:rsid w:val="00B00AD7"/>
    <w:rsid w:val="00B03D5D"/>
    <w:rsid w:val="00B06998"/>
    <w:rsid w:val="00B11C96"/>
    <w:rsid w:val="00B16E73"/>
    <w:rsid w:val="00B43CA5"/>
    <w:rsid w:val="00B477F8"/>
    <w:rsid w:val="00B53874"/>
    <w:rsid w:val="00B82E5D"/>
    <w:rsid w:val="00B9762B"/>
    <w:rsid w:val="00B97782"/>
    <w:rsid w:val="00BB1A4A"/>
    <w:rsid w:val="00BD4311"/>
    <w:rsid w:val="00C024B8"/>
    <w:rsid w:val="00C03185"/>
    <w:rsid w:val="00C17189"/>
    <w:rsid w:val="00C3237C"/>
    <w:rsid w:val="00C5160F"/>
    <w:rsid w:val="00C73BEB"/>
    <w:rsid w:val="00C75CC6"/>
    <w:rsid w:val="00C8499E"/>
    <w:rsid w:val="00C955AC"/>
    <w:rsid w:val="00CA069A"/>
    <w:rsid w:val="00CA1FE6"/>
    <w:rsid w:val="00CA5B7E"/>
    <w:rsid w:val="00CB40BD"/>
    <w:rsid w:val="00CD708B"/>
    <w:rsid w:val="00CD76E9"/>
    <w:rsid w:val="00CE1A99"/>
    <w:rsid w:val="00CF203F"/>
    <w:rsid w:val="00CF5B70"/>
    <w:rsid w:val="00D13E14"/>
    <w:rsid w:val="00D351CE"/>
    <w:rsid w:val="00D55EB1"/>
    <w:rsid w:val="00D658C9"/>
    <w:rsid w:val="00D71A78"/>
    <w:rsid w:val="00D74851"/>
    <w:rsid w:val="00D848BB"/>
    <w:rsid w:val="00D93DE9"/>
    <w:rsid w:val="00D94F49"/>
    <w:rsid w:val="00D97CCA"/>
    <w:rsid w:val="00DD48CB"/>
    <w:rsid w:val="00DD6A9F"/>
    <w:rsid w:val="00DE52E0"/>
    <w:rsid w:val="00DF4284"/>
    <w:rsid w:val="00E057F6"/>
    <w:rsid w:val="00E077C8"/>
    <w:rsid w:val="00E3053A"/>
    <w:rsid w:val="00E32E94"/>
    <w:rsid w:val="00E577A7"/>
    <w:rsid w:val="00E643FC"/>
    <w:rsid w:val="00E775AC"/>
    <w:rsid w:val="00E9780C"/>
    <w:rsid w:val="00EB7FAE"/>
    <w:rsid w:val="00ED68C4"/>
    <w:rsid w:val="00EE2994"/>
    <w:rsid w:val="00EF525F"/>
    <w:rsid w:val="00F0320E"/>
    <w:rsid w:val="00F03460"/>
    <w:rsid w:val="00F05375"/>
    <w:rsid w:val="00F163B4"/>
    <w:rsid w:val="00F2127E"/>
    <w:rsid w:val="00F2564E"/>
    <w:rsid w:val="00F30841"/>
    <w:rsid w:val="00F31829"/>
    <w:rsid w:val="00F37FDC"/>
    <w:rsid w:val="00F401D9"/>
    <w:rsid w:val="00F41C1F"/>
    <w:rsid w:val="00F442A7"/>
    <w:rsid w:val="00F510FF"/>
    <w:rsid w:val="00F571B2"/>
    <w:rsid w:val="00F611CD"/>
    <w:rsid w:val="00F6531E"/>
    <w:rsid w:val="00F66611"/>
    <w:rsid w:val="00F70330"/>
    <w:rsid w:val="00F7149C"/>
    <w:rsid w:val="00F7478D"/>
    <w:rsid w:val="00F81E06"/>
    <w:rsid w:val="00F826A6"/>
    <w:rsid w:val="00F93835"/>
    <w:rsid w:val="00F93F62"/>
    <w:rsid w:val="00F943ED"/>
    <w:rsid w:val="00F97261"/>
    <w:rsid w:val="00FB054D"/>
    <w:rsid w:val="00FD7DA2"/>
    <w:rsid w:val="00FF0608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85B6D1"/>
  <w15:docId w15:val="{301F063D-6F45-4DD0-BB12-2EF43626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0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</w:latentStyles>
  <w:style w:type="paragraph" w:default="1" w:styleId="Normal">
    <w:name w:val="Normal"/>
    <w:qFormat/>
    <w:rsid w:val="004F2CFB"/>
    <w:pPr>
      <w:spacing w:line="276" w:lineRule="auto"/>
      <w:contextualSpacing/>
      <w:jc w:val="both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D46A6"/>
    <w:pPr>
      <w:keepNext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7261"/>
    <w:pPr>
      <w:keepNext/>
      <w:ind w:left="578" w:right="357" w:hanging="578"/>
      <w:contextualSpacing w:val="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46A6"/>
    <w:pPr>
      <w:keepNext/>
      <w:ind w:left="1004" w:hanging="720"/>
      <w:outlineLvl w:val="2"/>
    </w:pPr>
    <w:rPr>
      <w:rFonts w:eastAsia="Times New Roman"/>
      <w:bCs/>
      <w:i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1514"/>
    <w:pPr>
      <w:keepNext/>
      <w:numPr>
        <w:numId w:val="9"/>
      </w:numPr>
      <w:ind w:left="714" w:hanging="357"/>
      <w:outlineLvl w:val="3"/>
    </w:pPr>
    <w:rPr>
      <w:rFonts w:eastAsia="Times New Roman"/>
      <w:bCs/>
      <w:szCs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B1514"/>
    <w:pPr>
      <w:numPr>
        <w:numId w:val="10"/>
      </w:numPr>
      <w:outlineLvl w:val="4"/>
    </w:pPr>
    <w:rPr>
      <w:rFonts w:eastAsia="Times New Roman"/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B1514"/>
    <w:pPr>
      <w:numPr>
        <w:numId w:val="11"/>
      </w:numPr>
      <w:outlineLvl w:val="5"/>
    </w:pPr>
    <w:rPr>
      <w:rFonts w:eastAsia="Times New Roman"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B1514"/>
    <w:pPr>
      <w:numPr>
        <w:numId w:val="12"/>
      </w:numPr>
      <w:outlineLvl w:val="6"/>
    </w:pPr>
    <w:rPr>
      <w:rFonts w:eastAsia="Times New Roman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B1514"/>
    <w:pPr>
      <w:numPr>
        <w:numId w:val="13"/>
      </w:numPr>
      <w:ind w:left="714" w:hanging="357"/>
      <w:outlineLvl w:val="7"/>
    </w:pPr>
    <w:rPr>
      <w:rFonts w:eastAsia="Times New Roman"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B1514"/>
    <w:pPr>
      <w:spacing w:before="240" w:after="60"/>
      <w:outlineLvl w:val="8"/>
    </w:pPr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locked/>
    <w:rsid w:val="002D46A6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2D46A6"/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2D4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D46A6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uiPriority w:val="9"/>
    <w:rsid w:val="002D46A6"/>
    <w:rPr>
      <w:rFonts w:ascii="Cambria" w:eastAsia="Times New Roman" w:hAnsi="Cambria" w:cs="Times New Roman"/>
      <w:b/>
      <w:bCs/>
      <w:caps/>
      <w:kern w:val="32"/>
      <w:sz w:val="2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locked/>
    <w:rsid w:val="00F97261"/>
    <w:pPr>
      <w:keepLines/>
      <w:outlineLvl w:val="9"/>
    </w:pPr>
    <w:rPr>
      <w:kern w:val="0"/>
      <w:szCs w:val="28"/>
      <w:lang w:eastAsia="es-CO"/>
    </w:rPr>
  </w:style>
  <w:style w:type="paragraph" w:styleId="Encabezado">
    <w:name w:val="header"/>
    <w:aliases w:val="Encabezado1,Encabezado Car Car Car Car Car,Encabezado Car Car Car,encabezado,Encabezado Car Car,Encabezado11,encabezado1,Encabezado12,encabezado2,Encabezado111,encabezado11,Encabezado13 Car Car"/>
    <w:basedOn w:val="Normal"/>
    <w:link w:val="EncabezadoCar"/>
    <w:uiPriority w:val="99"/>
    <w:unhideWhenUsed/>
    <w:qFormat/>
    <w:locked/>
    <w:rsid w:val="002D46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 Car Car Car Car Car,Encabezado Car Car Car Car,encabezado Car,Encabezado Car Car Car1,Encabezado11 Car,encabezado1 Car,Encabezado12 Car,encabezado2 Car,Encabezado111 Car,encabezado11 Car"/>
    <w:link w:val="Encabezado"/>
    <w:uiPriority w:val="99"/>
    <w:rsid w:val="002D46A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locked/>
    <w:rsid w:val="002D46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6A6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97261"/>
    <w:rPr>
      <w:rFonts w:ascii="Cambria" w:eastAsia="Times New Roman" w:hAnsi="Cambria"/>
      <w:b/>
      <w:bCs/>
      <w:iCs/>
      <w:sz w:val="22"/>
      <w:szCs w:val="28"/>
      <w:lang w:eastAsia="en-US"/>
    </w:rPr>
  </w:style>
  <w:style w:type="table" w:styleId="Tablaconcuadrcula">
    <w:name w:val="Table Grid"/>
    <w:basedOn w:val="Tablanormal"/>
    <w:uiPriority w:val="59"/>
    <w:locked/>
    <w:rsid w:val="002D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s">
    <w:name w:val="Encabezados"/>
    <w:basedOn w:val="Encabezado"/>
    <w:next w:val="Normal"/>
    <w:link w:val="EncabezadosCar"/>
    <w:qFormat/>
    <w:locked/>
    <w:rsid w:val="004F2CFB"/>
    <w:pPr>
      <w:jc w:val="center"/>
    </w:pPr>
    <w:rPr>
      <w:rFonts w:ascii="Arial Negrita" w:hAnsi="Arial Negrita" w:cs="Arial"/>
      <w:b/>
      <w:bCs/>
      <w:caps/>
      <w:color w:val="222222"/>
      <w:sz w:val="16"/>
      <w:szCs w:val="16"/>
      <w:shd w:val="clear" w:color="auto" w:fill="FFFFFF"/>
    </w:rPr>
  </w:style>
  <w:style w:type="paragraph" w:customStyle="1" w:styleId="PiePagina">
    <w:name w:val="PiePagina"/>
    <w:basedOn w:val="Piedepgina"/>
    <w:next w:val="Normal"/>
    <w:link w:val="PiePaginaCar"/>
    <w:qFormat/>
    <w:rsid w:val="002D46A6"/>
    <w:pPr>
      <w:jc w:val="center"/>
    </w:pPr>
    <w:rPr>
      <w:rFonts w:ascii="Times New Roman" w:hAnsi="Times New Roman"/>
      <w:b/>
      <w:caps/>
      <w:sz w:val="16"/>
      <w:szCs w:val="16"/>
    </w:rPr>
  </w:style>
  <w:style w:type="character" w:customStyle="1" w:styleId="EncabezadosCar">
    <w:name w:val="Encabezados Car"/>
    <w:link w:val="Encabezados"/>
    <w:rsid w:val="004F2CFB"/>
    <w:rPr>
      <w:rFonts w:ascii="Arial Negrita" w:hAnsi="Arial Negrita" w:cs="Arial"/>
      <w:b/>
      <w:bCs/>
      <w:caps/>
      <w:color w:val="222222"/>
      <w:sz w:val="16"/>
      <w:szCs w:val="16"/>
      <w:lang w:eastAsia="en-US"/>
    </w:rPr>
  </w:style>
  <w:style w:type="paragraph" w:customStyle="1" w:styleId="Notas">
    <w:name w:val="Notas"/>
    <w:basedOn w:val="PiePagina"/>
    <w:next w:val="Normal"/>
    <w:link w:val="NotasCar"/>
    <w:qFormat/>
    <w:rsid w:val="002D46A6"/>
    <w:rPr>
      <w:b w:val="0"/>
      <w:caps w:val="0"/>
    </w:rPr>
  </w:style>
  <w:style w:type="character" w:customStyle="1" w:styleId="PiePaginaCar">
    <w:name w:val="PiePagina Car"/>
    <w:link w:val="PiePagina"/>
    <w:rsid w:val="002D46A6"/>
    <w:rPr>
      <w:rFonts w:ascii="Times New Roman" w:hAnsi="Times New Roman"/>
      <w:b/>
      <w:caps/>
      <w:sz w:val="16"/>
      <w:szCs w:val="16"/>
      <w:lang w:eastAsia="en-US"/>
    </w:rPr>
  </w:style>
  <w:style w:type="paragraph" w:customStyle="1" w:styleId="EstiloTtulo3ttulo3Ttulo3AALEdgar3111Ttulo3Ttulo3">
    <w:name w:val="Estilo Título 3título 3Título 3 AALEdgar 31.1.1Título 3Título 3..."/>
    <w:basedOn w:val="Normal"/>
    <w:locked/>
    <w:rsid w:val="002D46A6"/>
    <w:pPr>
      <w:numPr>
        <w:ilvl w:val="2"/>
        <w:numId w:val="5"/>
      </w:numPr>
    </w:pPr>
  </w:style>
  <w:style w:type="character" w:customStyle="1" w:styleId="NotasCar">
    <w:name w:val="Notas Car"/>
    <w:link w:val="Notas"/>
    <w:rsid w:val="002D46A6"/>
    <w:rPr>
      <w:rFonts w:ascii="Times New Roman" w:hAnsi="Times New Roman"/>
      <w:b w:val="0"/>
      <w:caps w:val="0"/>
      <w:sz w:val="16"/>
      <w:szCs w:val="16"/>
      <w:lang w:eastAsia="en-US"/>
    </w:rPr>
  </w:style>
  <w:style w:type="character" w:customStyle="1" w:styleId="Ttulo3Car">
    <w:name w:val="Título 3 Car"/>
    <w:link w:val="Ttulo3"/>
    <w:uiPriority w:val="9"/>
    <w:rsid w:val="002D46A6"/>
    <w:rPr>
      <w:rFonts w:ascii="Cambria" w:eastAsia="Times New Roman" w:hAnsi="Cambria" w:cs="Times New Roman"/>
      <w:bCs/>
      <w:i/>
      <w:sz w:val="22"/>
      <w:szCs w:val="26"/>
      <w:lang w:eastAsia="en-US"/>
    </w:rPr>
  </w:style>
  <w:style w:type="character" w:customStyle="1" w:styleId="Ttulo4Car">
    <w:name w:val="Título 4 Car"/>
    <w:link w:val="Ttulo4"/>
    <w:uiPriority w:val="9"/>
    <w:rsid w:val="000B1514"/>
    <w:rPr>
      <w:rFonts w:ascii="Cambria" w:eastAsia="Times New Roman" w:hAnsi="Cambria" w:cs="Times New Roman"/>
      <w:bCs/>
      <w:sz w:val="22"/>
      <w:szCs w:val="28"/>
      <w:u w:val="single"/>
      <w:lang w:eastAsia="en-US"/>
    </w:rPr>
  </w:style>
  <w:style w:type="character" w:customStyle="1" w:styleId="Ttulo5Car">
    <w:name w:val="Título 5 Car"/>
    <w:link w:val="Ttulo5"/>
    <w:uiPriority w:val="9"/>
    <w:rsid w:val="000B1514"/>
    <w:rPr>
      <w:rFonts w:ascii="Cambria" w:eastAsia="Times New Roman" w:hAnsi="Cambria" w:cs="Times New Roman"/>
      <w:bCs/>
      <w:i/>
      <w:iCs/>
      <w:sz w:val="22"/>
      <w:szCs w:val="26"/>
      <w:lang w:eastAsia="en-US"/>
    </w:rPr>
  </w:style>
  <w:style w:type="character" w:customStyle="1" w:styleId="Ttulo6Car">
    <w:name w:val="Título 6 Car"/>
    <w:link w:val="Ttulo6"/>
    <w:uiPriority w:val="9"/>
    <w:rsid w:val="000B1514"/>
    <w:rPr>
      <w:rFonts w:ascii="Cambria" w:eastAsia="Times New Roman" w:hAnsi="Cambria" w:cs="Times New Roman"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0B1514"/>
    <w:rPr>
      <w:rFonts w:ascii="Cambria" w:eastAsia="Times New Roman" w:hAnsi="Cambria" w:cs="Times New Roman"/>
      <w:sz w:val="22"/>
      <w:szCs w:val="24"/>
      <w:lang w:eastAsia="en-US"/>
    </w:rPr>
  </w:style>
  <w:style w:type="character" w:customStyle="1" w:styleId="Ttulo8Car">
    <w:name w:val="Título 8 Car"/>
    <w:link w:val="Ttulo8"/>
    <w:uiPriority w:val="9"/>
    <w:rsid w:val="000B1514"/>
    <w:rPr>
      <w:rFonts w:ascii="Cambria" w:eastAsia="Times New Roman" w:hAnsi="Cambria" w:cs="Times New Roman"/>
      <w:iCs/>
      <w:sz w:val="22"/>
      <w:szCs w:val="24"/>
      <w:lang w:eastAsia="en-US"/>
    </w:rPr>
  </w:style>
  <w:style w:type="character" w:customStyle="1" w:styleId="Ttulo9Car">
    <w:name w:val="Título 9 Car"/>
    <w:link w:val="Ttulo9"/>
    <w:uiPriority w:val="9"/>
    <w:rsid w:val="000B1514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9418E0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9418E0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9418E0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ipervnculo">
    <w:name w:val="Hyperlink"/>
    <w:uiPriority w:val="99"/>
    <w:unhideWhenUsed/>
    <w:locked/>
    <w:rsid w:val="000B1514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locked/>
    <w:rsid w:val="000B1514"/>
    <w:pPr>
      <w:spacing w:before="240" w:after="60"/>
      <w:jc w:val="center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tuloCar">
    <w:name w:val="Título Car"/>
    <w:link w:val="Ttulo"/>
    <w:uiPriority w:val="10"/>
    <w:rsid w:val="000B1514"/>
    <w:rPr>
      <w:rFonts w:ascii="Cambria" w:eastAsia="Times New Roman" w:hAnsi="Cambria" w:cs="Times New Roman"/>
      <w:b/>
      <w:bCs/>
      <w:caps/>
      <w:kern w:val="28"/>
      <w:sz w:val="22"/>
      <w:szCs w:val="3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0B1514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locked/>
    <w:rsid w:val="000B1514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locked/>
    <w:rsid w:val="000B1514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locked/>
    <w:rsid w:val="000B1514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locked/>
    <w:rsid w:val="000B1514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locked/>
    <w:rsid w:val="000B1514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Descripcin">
    <w:name w:val="caption"/>
    <w:basedOn w:val="Normal"/>
    <w:next w:val="Normal"/>
    <w:link w:val="DescripcinCar"/>
    <w:uiPriority w:val="35"/>
    <w:unhideWhenUsed/>
    <w:locked/>
    <w:rsid w:val="00F972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F97261"/>
  </w:style>
  <w:style w:type="paragraph" w:styleId="Bibliografa">
    <w:name w:val="Bibliography"/>
    <w:basedOn w:val="Normal"/>
    <w:next w:val="Normal"/>
    <w:uiPriority w:val="37"/>
    <w:unhideWhenUsed/>
    <w:rsid w:val="009418E0"/>
  </w:style>
  <w:style w:type="paragraph" w:customStyle="1" w:styleId="PortadaDocumento">
    <w:name w:val="PortadaDocumento"/>
    <w:basedOn w:val="Sinespaciado"/>
    <w:next w:val="Normal"/>
    <w:link w:val="PortadaDocumentoCar"/>
    <w:qFormat/>
    <w:rsid w:val="00B82E5D"/>
    <w:pPr>
      <w:jc w:val="center"/>
    </w:pPr>
    <w:rPr>
      <w:rFonts w:ascii="Cambria" w:hAnsi="Cambria" w:cs="Arial"/>
      <w:b/>
      <w:bCs/>
      <w:color w:val="222222"/>
      <w:shd w:val="clear" w:color="auto" w:fill="FFFFFF"/>
      <w:lang w:eastAsia="en-US"/>
    </w:rPr>
  </w:style>
  <w:style w:type="table" w:styleId="Listaclara-nfasis1">
    <w:name w:val="Light List Accent 1"/>
    <w:basedOn w:val="Tablanormal"/>
    <w:uiPriority w:val="61"/>
    <w:locked/>
    <w:rsid w:val="007F4E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ortadaDocumentoCar">
    <w:name w:val="PortadaDocumento Car"/>
    <w:link w:val="PortadaDocumento"/>
    <w:rsid w:val="00B82E5D"/>
    <w:rPr>
      <w:rFonts w:ascii="Cambria" w:eastAsia="Times New Roman" w:hAnsi="Cambria" w:cs="Arial"/>
      <w:b/>
      <w:bCs/>
      <w:color w:val="222222"/>
      <w:sz w:val="22"/>
      <w:szCs w:val="22"/>
      <w:lang w:eastAsia="en-US"/>
    </w:rPr>
  </w:style>
  <w:style w:type="table" w:styleId="Listaclara">
    <w:name w:val="Light List"/>
    <w:basedOn w:val="Tablanormal"/>
    <w:uiPriority w:val="61"/>
    <w:locked/>
    <w:rsid w:val="00F05375"/>
    <w:pPr>
      <w:jc w:val="center"/>
    </w:pPr>
    <w:rPr>
      <w:sz w:val="22"/>
      <w14:glow w14:rad="0">
        <w14:schemeClr w14:val="tx1"/>
      </w14:glow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2">
    <w:name w:val="Light List Accent 2"/>
    <w:basedOn w:val="Tablanormal"/>
    <w:uiPriority w:val="61"/>
    <w:locked/>
    <w:rsid w:val="007932D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Tablas">
    <w:name w:val="Tablas"/>
    <w:basedOn w:val="Descripcin"/>
    <w:next w:val="Normal"/>
    <w:link w:val="TablasCar"/>
    <w:qFormat/>
    <w:locked/>
    <w:rsid w:val="008C434A"/>
    <w:pPr>
      <w:jc w:val="center"/>
    </w:pPr>
  </w:style>
  <w:style w:type="character" w:customStyle="1" w:styleId="DescripcinCar">
    <w:name w:val="Descripción Car"/>
    <w:basedOn w:val="Fuentedeprrafopredeter"/>
    <w:link w:val="Descripcin"/>
    <w:uiPriority w:val="35"/>
    <w:rsid w:val="008C434A"/>
    <w:rPr>
      <w:rFonts w:ascii="Cambria" w:hAnsi="Cambria"/>
      <w:b/>
      <w:bCs/>
      <w:lang w:eastAsia="en-US"/>
    </w:rPr>
  </w:style>
  <w:style w:type="character" w:customStyle="1" w:styleId="TablasCar">
    <w:name w:val="Tablas Car"/>
    <w:basedOn w:val="DescripcinCar"/>
    <w:link w:val="Tablas"/>
    <w:rsid w:val="008C434A"/>
    <w:rPr>
      <w:rFonts w:ascii="Cambria" w:hAnsi="Cambria"/>
      <w:b/>
      <w:bCs/>
      <w:lang w:eastAsia="en-US"/>
    </w:rPr>
  </w:style>
  <w:style w:type="character" w:styleId="Nmerodelnea">
    <w:name w:val="line number"/>
    <w:basedOn w:val="Fuentedeprrafopredeter"/>
    <w:uiPriority w:val="99"/>
    <w:semiHidden/>
    <w:unhideWhenUsed/>
    <w:locked/>
    <w:rsid w:val="00A87613"/>
  </w:style>
  <w:style w:type="paragraph" w:styleId="Revisin">
    <w:name w:val="Revision"/>
    <w:hidden/>
    <w:uiPriority w:val="99"/>
    <w:semiHidden/>
    <w:rsid w:val="00471CE1"/>
    <w:rPr>
      <w:rFonts w:ascii="Cambria" w:hAnsi="Cambria"/>
      <w:sz w:val="22"/>
      <w:szCs w:val="22"/>
      <w:lang w:eastAsia="en-US"/>
    </w:rPr>
  </w:style>
  <w:style w:type="table" w:styleId="Sombreadoclaro-nfasis3">
    <w:name w:val="Light Shading Accent 3"/>
    <w:basedOn w:val="Tablanormal"/>
    <w:uiPriority w:val="60"/>
    <w:locked/>
    <w:rsid w:val="00F0537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locked/>
    <w:rsid w:val="00F053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locked/>
    <w:rsid w:val="00BB1A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BB1A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locked/>
    <w:rsid w:val="00AE3D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locked/>
    <w:rsid w:val="00B06998"/>
    <w:rPr>
      <w:color w:val="808080"/>
    </w:rPr>
  </w:style>
  <w:style w:type="table" w:customStyle="1" w:styleId="Gminis">
    <w:name w:val="Géminis"/>
    <w:basedOn w:val="Tablanormal"/>
    <w:rsid w:val="00053265"/>
    <w:pPr>
      <w:jc w:val="center"/>
    </w:pPr>
    <w:rPr>
      <w:rFonts w:asciiTheme="majorHAnsi" w:hAnsiTheme="majorHAnsi"/>
      <w:sz w:val="22"/>
    </w:rPr>
    <w:tblPr>
      <w:jc w:val="center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dxa"/>
      <w:jc w:val="center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  <w:shd w:val="clear" w:color="auto" w:fill="A6A6A6" w:themeFill="background1" w:themeFillShade="A6"/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Textoindependiente2">
    <w:name w:val="Body Text 2"/>
    <w:basedOn w:val="Normal"/>
    <w:link w:val="Textoindependiente2Car"/>
    <w:unhideWhenUsed/>
    <w:locked/>
    <w:rsid w:val="00F510FF"/>
    <w:pPr>
      <w:framePr w:hSpace="141" w:wrap="around" w:vAnchor="page" w:hAnchor="margin" w:y="3541"/>
      <w:jc w:val="center"/>
    </w:pPr>
    <w:rPr>
      <w:rFonts w:ascii="Arial" w:hAnsi="Arial" w:cs="Arial"/>
      <w:sz w:val="32"/>
      <w:szCs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F510FF"/>
    <w:rPr>
      <w:rFonts w:ascii="Arial" w:hAnsi="Arial" w:cs="Arial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locked/>
    <w:rsid w:val="00F510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wnloads\PlantillaGeminis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Aur14</b:Tag>
    <b:SourceType>Book</b:SourceType>
    <b:Guid>{9C4A66E6-9D41-4993-BE47-BAA024D90B02}</b:Guid>
    <b:Author>
      <b:Author>
        <b:Corporate>Géminis Consultores S.A.S.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262BA-595A-4DEC-850E-5EBF8D0F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PlantillaGeminis</Template>
  <TotalTime>69</TotalTime>
  <Pages>4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DOCUMENTOS</vt:lpstr>
    </vt:vector>
  </TitlesOfParts>
  <Company>COMPAÑÍA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DOCUMENTOS</dc:title>
  <dc:subject>Versión 3.0</dc:subject>
  <dc:creator>OJBL DELL</dc:creator>
  <cp:lastModifiedBy>ambiental1</cp:lastModifiedBy>
  <cp:revision>12</cp:revision>
  <cp:lastPrinted>2016-05-31T15:29:00Z</cp:lastPrinted>
  <dcterms:created xsi:type="dcterms:W3CDTF">2016-02-18T22:49:00Z</dcterms:created>
  <dcterms:modified xsi:type="dcterms:W3CDTF">2016-05-31T15:30:00Z</dcterms:modified>
</cp:coreProperties>
</file>